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513D" w14:textId="77777777" w:rsidR="00536B4B" w:rsidRDefault="0036072C">
      <w:pPr>
        <w:pStyle w:val="NormalWeb"/>
        <w:spacing w:before="0" w:beforeAutospacing="0" w:after="0" w:afterAutospacing="0"/>
        <w:jc w:val="center"/>
        <w:divId w:val="2074699286"/>
        <w:rPr>
          <w:rFonts w:ascii="Arial" w:hAnsi="Arial" w:cs="Arial"/>
          <w:b/>
          <w:bCs/>
          <w:sz w:val="18"/>
          <w:szCs w:val="18"/>
        </w:rPr>
      </w:pPr>
      <w:r>
        <w:rPr>
          <w:rFonts w:ascii="Arial" w:hAnsi="Arial" w:cs="Arial"/>
          <w:b/>
          <w:bCs/>
          <w:sz w:val="18"/>
          <w:szCs w:val="18"/>
        </w:rPr>
        <w:t>UNITED STATES</w:t>
      </w:r>
    </w:p>
    <w:p w14:paraId="73585E1C" w14:textId="77777777" w:rsidR="00536B4B" w:rsidRDefault="0036072C">
      <w:pPr>
        <w:pStyle w:val="NormalWeb"/>
        <w:spacing w:before="0" w:beforeAutospacing="0" w:after="0" w:afterAutospacing="0"/>
        <w:jc w:val="center"/>
        <w:divId w:val="2074699286"/>
        <w:rPr>
          <w:rFonts w:ascii="Arial" w:hAnsi="Arial" w:cs="Arial"/>
          <w:b/>
          <w:bCs/>
          <w:sz w:val="18"/>
          <w:szCs w:val="18"/>
        </w:rPr>
      </w:pPr>
      <w:r>
        <w:rPr>
          <w:rFonts w:ascii="Arial" w:hAnsi="Arial" w:cs="Arial"/>
          <w:b/>
          <w:bCs/>
          <w:sz w:val="18"/>
          <w:szCs w:val="18"/>
        </w:rPr>
        <w:t>SECURITIES AND EXCHANGE COMMISSION</w:t>
      </w:r>
    </w:p>
    <w:p w14:paraId="201F46EB" w14:textId="77777777" w:rsidR="00536B4B" w:rsidRDefault="0036072C">
      <w:pPr>
        <w:pStyle w:val="NormalWeb"/>
        <w:spacing w:before="0" w:beforeAutospacing="0"/>
        <w:jc w:val="center"/>
        <w:divId w:val="2074699286"/>
        <w:rPr>
          <w:rFonts w:ascii="Arial" w:hAnsi="Arial" w:cs="Arial"/>
          <w:b/>
          <w:bCs/>
          <w:sz w:val="18"/>
          <w:szCs w:val="18"/>
        </w:rPr>
      </w:pPr>
      <w:r>
        <w:rPr>
          <w:rFonts w:ascii="Arial" w:hAnsi="Arial" w:cs="Arial"/>
          <w:b/>
          <w:bCs/>
          <w:sz w:val="18"/>
          <w:szCs w:val="18"/>
        </w:rPr>
        <w:t>Washington, D.C. 20549</w:t>
      </w:r>
    </w:p>
    <w:p w14:paraId="6AF06AD4" w14:textId="77777777" w:rsidR="00536B4B" w:rsidRDefault="0036072C">
      <w:pPr>
        <w:pStyle w:val="NormalWeb"/>
        <w:jc w:val="center"/>
        <w:divId w:val="2074699286"/>
        <w:rPr>
          <w:rFonts w:ascii="Arial" w:hAnsi="Arial" w:cs="Arial"/>
          <w:b/>
          <w:bCs/>
        </w:rPr>
      </w:pPr>
      <w:r>
        <w:rPr>
          <w:rFonts w:ascii="Arial" w:hAnsi="Arial" w:cs="Arial"/>
          <w:b/>
          <w:bCs/>
        </w:rPr>
        <w:t>SCHEDULE 13G</w:t>
      </w:r>
    </w:p>
    <w:p w14:paraId="243F2F78" w14:textId="77777777" w:rsidR="00536B4B" w:rsidRDefault="0036072C">
      <w:pPr>
        <w:pStyle w:val="NormalWeb"/>
        <w:spacing w:after="0" w:afterAutospacing="0"/>
        <w:jc w:val="center"/>
        <w:divId w:val="2074699286"/>
        <w:rPr>
          <w:rFonts w:ascii="Arial" w:hAnsi="Arial" w:cs="Arial"/>
          <w:b/>
          <w:bCs/>
          <w:sz w:val="18"/>
          <w:szCs w:val="18"/>
        </w:rPr>
      </w:pPr>
      <w:r>
        <w:rPr>
          <w:rFonts w:ascii="Arial" w:hAnsi="Arial" w:cs="Arial"/>
          <w:b/>
          <w:bCs/>
          <w:sz w:val="18"/>
          <w:szCs w:val="18"/>
        </w:rPr>
        <w:t>Under the Securities Exchange Act of 1934</w:t>
      </w:r>
    </w:p>
    <w:p w14:paraId="270CCA2A" w14:textId="77777777" w:rsidR="00536B4B" w:rsidRDefault="0036072C">
      <w:pPr>
        <w:pStyle w:val="NormalWeb"/>
        <w:spacing w:before="0" w:beforeAutospacing="0"/>
        <w:jc w:val="center"/>
        <w:divId w:val="2074699286"/>
        <w:rPr>
          <w:rFonts w:ascii="Arial" w:hAnsi="Arial" w:cs="Arial"/>
          <w:b/>
          <w:bCs/>
          <w:sz w:val="18"/>
          <w:szCs w:val="18"/>
        </w:rPr>
      </w:pPr>
      <w:r>
        <w:rPr>
          <w:rFonts w:ascii="Arial" w:hAnsi="Arial" w:cs="Arial"/>
          <w:b/>
          <w:bCs/>
          <w:sz w:val="18"/>
          <w:szCs w:val="18"/>
        </w:rPr>
        <w:t>(Amendment No. ________)*</w:t>
      </w:r>
    </w:p>
    <w:p w14:paraId="30B4703F" w14:textId="77777777" w:rsidR="00536B4B" w:rsidRDefault="00536B4B">
      <w:pPr>
        <w:pStyle w:val="NormalWeb"/>
        <w:pBdr>
          <w:bottom w:val="single" w:sz="6" w:space="0" w:color="000000"/>
        </w:pBdr>
        <w:spacing w:before="0" w:beforeAutospacing="0" w:after="0" w:afterAutospacing="0"/>
        <w:jc w:val="center"/>
        <w:divId w:val="2074699286"/>
        <w:rPr>
          <w:rFonts w:ascii="Arial" w:hAnsi="Arial" w:cs="Arial"/>
          <w:sz w:val="18"/>
          <w:szCs w:val="18"/>
        </w:rPr>
      </w:pPr>
    </w:p>
    <w:p w14:paraId="1542E334" w14:textId="77777777" w:rsidR="00536B4B" w:rsidRDefault="0036072C">
      <w:pPr>
        <w:pStyle w:val="NormalWeb"/>
        <w:spacing w:before="0" w:beforeAutospacing="0" w:after="225" w:afterAutospacing="0"/>
        <w:jc w:val="center"/>
        <w:divId w:val="2074699286"/>
        <w:rPr>
          <w:rFonts w:ascii="Arial" w:hAnsi="Arial" w:cs="Arial"/>
          <w:sz w:val="18"/>
          <w:szCs w:val="18"/>
        </w:rPr>
      </w:pPr>
      <w:r>
        <w:rPr>
          <w:rFonts w:ascii="Arial" w:hAnsi="Arial" w:cs="Arial"/>
          <w:sz w:val="18"/>
          <w:szCs w:val="18"/>
        </w:rPr>
        <w:t>(Name of Issuer)</w:t>
      </w:r>
    </w:p>
    <w:p w14:paraId="4212EBDA" w14:textId="77777777" w:rsidR="00536B4B" w:rsidRDefault="00536B4B">
      <w:pPr>
        <w:pStyle w:val="NormalWeb"/>
        <w:pBdr>
          <w:bottom w:val="single" w:sz="6" w:space="0" w:color="000000"/>
        </w:pBdr>
        <w:spacing w:before="0" w:beforeAutospacing="0" w:after="0" w:afterAutospacing="0"/>
        <w:jc w:val="center"/>
        <w:divId w:val="2074699286"/>
        <w:rPr>
          <w:rFonts w:ascii="Arial" w:hAnsi="Arial" w:cs="Arial"/>
          <w:sz w:val="18"/>
          <w:szCs w:val="18"/>
        </w:rPr>
      </w:pPr>
    </w:p>
    <w:p w14:paraId="6AEED93E" w14:textId="77777777" w:rsidR="00536B4B" w:rsidRDefault="0036072C">
      <w:pPr>
        <w:pStyle w:val="NormalWeb"/>
        <w:spacing w:before="0" w:beforeAutospacing="0" w:after="225" w:afterAutospacing="0"/>
        <w:jc w:val="center"/>
        <w:divId w:val="2074699286"/>
        <w:rPr>
          <w:rFonts w:ascii="Arial" w:hAnsi="Arial" w:cs="Arial"/>
          <w:sz w:val="18"/>
          <w:szCs w:val="18"/>
        </w:rPr>
      </w:pPr>
      <w:r>
        <w:rPr>
          <w:rFonts w:ascii="Arial" w:hAnsi="Arial" w:cs="Arial"/>
          <w:sz w:val="18"/>
          <w:szCs w:val="18"/>
        </w:rPr>
        <w:t>(Title of Class of Securities)</w:t>
      </w:r>
    </w:p>
    <w:p w14:paraId="68111190" w14:textId="77777777" w:rsidR="00536B4B" w:rsidRDefault="00536B4B">
      <w:pPr>
        <w:pStyle w:val="NormalWeb"/>
        <w:pBdr>
          <w:bottom w:val="single" w:sz="6" w:space="0" w:color="000000"/>
        </w:pBdr>
        <w:spacing w:before="0" w:beforeAutospacing="0" w:after="0" w:afterAutospacing="0"/>
        <w:jc w:val="center"/>
        <w:divId w:val="2074699286"/>
        <w:rPr>
          <w:rFonts w:ascii="Arial" w:hAnsi="Arial" w:cs="Arial"/>
          <w:sz w:val="18"/>
          <w:szCs w:val="18"/>
        </w:rPr>
      </w:pPr>
    </w:p>
    <w:p w14:paraId="71DBACD5" w14:textId="77777777" w:rsidR="00536B4B" w:rsidRDefault="0036072C">
      <w:pPr>
        <w:pStyle w:val="NormalWeb"/>
        <w:spacing w:before="0" w:beforeAutospacing="0" w:after="225" w:afterAutospacing="0"/>
        <w:jc w:val="center"/>
        <w:divId w:val="2074699286"/>
        <w:rPr>
          <w:rFonts w:ascii="Arial" w:hAnsi="Arial" w:cs="Arial"/>
          <w:sz w:val="18"/>
          <w:szCs w:val="18"/>
        </w:rPr>
      </w:pPr>
      <w:r>
        <w:rPr>
          <w:rFonts w:ascii="Arial" w:hAnsi="Arial" w:cs="Arial"/>
          <w:sz w:val="18"/>
          <w:szCs w:val="18"/>
        </w:rPr>
        <w:t>(CUSIP Number)</w:t>
      </w:r>
    </w:p>
    <w:p w14:paraId="13825A52" w14:textId="77777777" w:rsidR="00536B4B" w:rsidRDefault="00536B4B">
      <w:pPr>
        <w:pStyle w:val="NormalWeb"/>
        <w:pBdr>
          <w:bottom w:val="single" w:sz="6" w:space="0" w:color="000000"/>
        </w:pBdr>
        <w:spacing w:before="0" w:beforeAutospacing="0" w:after="0" w:afterAutospacing="0"/>
        <w:jc w:val="center"/>
        <w:divId w:val="2074699286"/>
        <w:rPr>
          <w:rFonts w:ascii="Arial" w:hAnsi="Arial" w:cs="Arial"/>
          <w:sz w:val="18"/>
          <w:szCs w:val="18"/>
        </w:rPr>
      </w:pPr>
    </w:p>
    <w:p w14:paraId="0ACFC7D8" w14:textId="77777777" w:rsidR="00536B4B" w:rsidRDefault="0036072C">
      <w:pPr>
        <w:pStyle w:val="NormalWeb"/>
        <w:spacing w:before="0" w:beforeAutospacing="0" w:after="0" w:afterAutospacing="0"/>
        <w:jc w:val="center"/>
        <w:divId w:val="2074699286"/>
        <w:rPr>
          <w:rFonts w:ascii="Arial" w:hAnsi="Arial" w:cs="Arial"/>
          <w:sz w:val="18"/>
          <w:szCs w:val="18"/>
        </w:rPr>
      </w:pPr>
      <w:r>
        <w:rPr>
          <w:rFonts w:ascii="Arial" w:hAnsi="Arial" w:cs="Arial"/>
          <w:sz w:val="18"/>
          <w:szCs w:val="18"/>
        </w:rPr>
        <w:t>(Name, Address and Telephone Number of Person</w:t>
      </w:r>
    </w:p>
    <w:p w14:paraId="60326AF4" w14:textId="77777777" w:rsidR="00536B4B" w:rsidRDefault="0036072C">
      <w:pPr>
        <w:pStyle w:val="NormalWeb"/>
        <w:spacing w:before="0" w:beforeAutospacing="0" w:after="225" w:afterAutospacing="0"/>
        <w:jc w:val="center"/>
        <w:divId w:val="2074699286"/>
        <w:rPr>
          <w:rFonts w:ascii="Arial" w:hAnsi="Arial" w:cs="Arial"/>
          <w:sz w:val="18"/>
          <w:szCs w:val="18"/>
        </w:rPr>
      </w:pPr>
      <w:r>
        <w:rPr>
          <w:rFonts w:ascii="Arial" w:hAnsi="Arial" w:cs="Arial"/>
          <w:sz w:val="18"/>
          <w:szCs w:val="18"/>
        </w:rPr>
        <w:t>Authorized to Receive Notices and Communications)</w:t>
      </w:r>
    </w:p>
    <w:p w14:paraId="093E0968" w14:textId="77777777" w:rsidR="00536B4B" w:rsidRDefault="00536B4B">
      <w:pPr>
        <w:pStyle w:val="NormalWeb"/>
        <w:pBdr>
          <w:bottom w:val="single" w:sz="6" w:space="0" w:color="000000"/>
        </w:pBdr>
        <w:spacing w:before="0" w:beforeAutospacing="0" w:after="0" w:afterAutospacing="0"/>
        <w:jc w:val="center"/>
        <w:divId w:val="2074699286"/>
        <w:rPr>
          <w:rFonts w:ascii="Arial" w:hAnsi="Arial" w:cs="Arial"/>
          <w:sz w:val="18"/>
          <w:szCs w:val="18"/>
        </w:rPr>
      </w:pPr>
    </w:p>
    <w:p w14:paraId="2BFB8A70" w14:textId="77777777" w:rsidR="00536B4B" w:rsidRDefault="0036072C">
      <w:pPr>
        <w:pStyle w:val="NormalWeb"/>
        <w:spacing w:before="0" w:beforeAutospacing="0" w:after="225" w:afterAutospacing="0"/>
        <w:jc w:val="center"/>
        <w:divId w:val="2074699286"/>
        <w:rPr>
          <w:rFonts w:ascii="Arial" w:hAnsi="Arial" w:cs="Arial"/>
          <w:sz w:val="18"/>
          <w:szCs w:val="18"/>
        </w:rPr>
      </w:pPr>
      <w:r>
        <w:rPr>
          <w:rFonts w:ascii="Arial" w:hAnsi="Arial" w:cs="Arial"/>
          <w:sz w:val="18"/>
          <w:szCs w:val="18"/>
        </w:rPr>
        <w:t>(Date of Event which Requires Filing of this Statement)</w:t>
      </w:r>
    </w:p>
    <w:p w14:paraId="6BFAB23E" w14:textId="77777777" w:rsidR="00536B4B" w:rsidRDefault="0036072C">
      <w:pPr>
        <w:pStyle w:val="NormalWeb"/>
        <w:spacing w:after="0" w:afterAutospacing="0"/>
        <w:divId w:val="2074699286"/>
        <w:rPr>
          <w:rFonts w:ascii="Arial" w:hAnsi="Arial" w:cs="Arial"/>
          <w:sz w:val="18"/>
          <w:szCs w:val="18"/>
        </w:rPr>
      </w:pPr>
      <w:r>
        <w:rPr>
          <w:rFonts w:ascii="Arial" w:hAnsi="Arial" w:cs="Arial"/>
          <w:sz w:val="18"/>
          <w:szCs w:val="18"/>
        </w:rPr>
        <w:t>Check the appropriate box to designate the rule pursuant to which this Schedule is filed:</w:t>
      </w:r>
    </w:p>
    <w:p w14:paraId="0B94E046" w14:textId="77777777" w:rsidR="00536B4B" w:rsidRDefault="0036072C">
      <w:pPr>
        <w:pStyle w:val="NormalWeb"/>
        <w:spacing w:before="0" w:beforeAutospacing="0" w:after="0" w:afterAutospacing="0"/>
        <w:divId w:val="2074699286"/>
        <w:rPr>
          <w:rFonts w:ascii="Arial" w:hAnsi="Arial" w:cs="Arial"/>
          <w:sz w:val="18"/>
          <w:szCs w:val="18"/>
        </w:rPr>
      </w:pPr>
      <w:r>
        <w:rPr>
          <w:rFonts w:ascii="Segoe UI Symbol" w:hAnsi="Segoe UI Symbol" w:cs="Segoe UI Symbol"/>
          <w:sz w:val="18"/>
          <w:szCs w:val="18"/>
        </w:rPr>
        <w:t>☐</w:t>
      </w:r>
      <w:r>
        <w:rPr>
          <w:rFonts w:ascii="Arial" w:hAnsi="Arial" w:cs="Arial"/>
          <w:sz w:val="18"/>
          <w:szCs w:val="18"/>
        </w:rPr>
        <w:t>  Rule 13d-1(b)</w:t>
      </w:r>
    </w:p>
    <w:p w14:paraId="696C98B2" w14:textId="77777777" w:rsidR="00536B4B" w:rsidRDefault="0036072C">
      <w:pPr>
        <w:pStyle w:val="NormalWeb"/>
        <w:spacing w:before="0" w:beforeAutospacing="0" w:after="0" w:afterAutospacing="0"/>
        <w:divId w:val="2074699286"/>
        <w:rPr>
          <w:rFonts w:ascii="Arial" w:hAnsi="Arial" w:cs="Arial"/>
          <w:sz w:val="18"/>
          <w:szCs w:val="18"/>
        </w:rPr>
      </w:pPr>
      <w:r>
        <w:rPr>
          <w:rFonts w:ascii="Segoe UI Symbol" w:hAnsi="Segoe UI Symbol" w:cs="Segoe UI Symbol"/>
          <w:sz w:val="18"/>
          <w:szCs w:val="18"/>
        </w:rPr>
        <w:t>☐</w:t>
      </w:r>
      <w:r>
        <w:rPr>
          <w:rFonts w:ascii="Arial" w:hAnsi="Arial" w:cs="Arial"/>
          <w:sz w:val="18"/>
          <w:szCs w:val="18"/>
        </w:rPr>
        <w:t>  Rule 13d-1(c)</w:t>
      </w:r>
    </w:p>
    <w:p w14:paraId="062AD882" w14:textId="77777777" w:rsidR="00536B4B" w:rsidRDefault="0036072C">
      <w:pPr>
        <w:pStyle w:val="NormalWeb"/>
        <w:spacing w:before="0" w:beforeAutospacing="0"/>
        <w:divId w:val="2074699286"/>
        <w:rPr>
          <w:rFonts w:ascii="Arial" w:hAnsi="Arial" w:cs="Arial"/>
          <w:sz w:val="18"/>
          <w:szCs w:val="18"/>
        </w:rPr>
      </w:pPr>
      <w:r>
        <w:rPr>
          <w:rFonts w:ascii="Segoe UI Symbol" w:hAnsi="Segoe UI Symbol" w:cs="Segoe UI Symbol"/>
          <w:sz w:val="18"/>
          <w:szCs w:val="18"/>
        </w:rPr>
        <w:t>☐</w:t>
      </w:r>
      <w:r>
        <w:rPr>
          <w:rFonts w:ascii="Arial" w:hAnsi="Arial" w:cs="Arial"/>
          <w:sz w:val="18"/>
          <w:szCs w:val="18"/>
        </w:rPr>
        <w:t>  Rule 13d-1(d)</w:t>
      </w:r>
    </w:p>
    <w:p w14:paraId="34C09FA9" w14:textId="77777777" w:rsidR="00536B4B" w:rsidRDefault="0036072C">
      <w:pPr>
        <w:pStyle w:val="NormalWeb"/>
        <w:divId w:val="2074699286"/>
        <w:rPr>
          <w:rFonts w:ascii="Arial" w:hAnsi="Arial" w:cs="Arial"/>
          <w:sz w:val="18"/>
          <w:szCs w:val="18"/>
        </w:rPr>
      </w:pPr>
      <w:r>
        <w:rPr>
          <w:rFonts w:ascii="Arial" w:hAnsi="Arial" w:cs="Arial"/>
          <w:sz w:val="18"/>
          <w:szCs w:val="18"/>
          <w:vertAlign w:val="superscript"/>
        </w:rPr>
        <w:t>*</w:t>
      </w:r>
      <w:r>
        <w:rPr>
          <w:rFonts w:ascii="Arial" w:hAnsi="Arial" w:cs="Arial"/>
          <w:sz w:val="18"/>
          <w:szCs w:val="18"/>
        </w:rPr>
        <w:t xml:space="preserve"> The remainder of this cover page shall be filled out for a reporting person's initial filing on this form with respect to the subject class of securities, and for any subsequent amendment containing information which would alter disclosures provided in a prior cover page.</w:t>
      </w:r>
    </w:p>
    <w:p w14:paraId="5CB9E538" w14:textId="2E8FC1F7" w:rsidR="009870F0" w:rsidRDefault="0036072C">
      <w:pPr>
        <w:pStyle w:val="NormalWeb"/>
        <w:divId w:val="2074699286"/>
        <w:rPr>
          <w:rFonts w:ascii="Arial" w:hAnsi="Arial" w:cs="Arial"/>
          <w:sz w:val="18"/>
          <w:szCs w:val="18"/>
        </w:rPr>
      </w:pPr>
      <w:r>
        <w:rPr>
          <w:rFonts w:ascii="Arial" w:hAnsi="Arial" w:cs="Arial"/>
          <w:sz w:val="18"/>
          <w:szCs w:val="18"/>
        </w:rPr>
        <w:t>The information required on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14:paraId="5C10DA80" w14:textId="77777777" w:rsidR="009870F0" w:rsidRDefault="009870F0">
      <w:pPr>
        <w:rPr>
          <w:rFonts w:ascii="Arial" w:hAnsi="Arial" w:cs="Arial"/>
          <w:sz w:val="18"/>
          <w:szCs w:val="18"/>
        </w:rPr>
      </w:pPr>
      <w:r>
        <w:rPr>
          <w:rFonts w:ascii="Arial" w:hAnsi="Arial" w:cs="Arial"/>
          <w:sz w:val="18"/>
          <w:szCs w:val="18"/>
        </w:rPr>
        <w:br w:type="page"/>
      </w:r>
    </w:p>
    <w:tbl>
      <w:tblPr>
        <w:tblW w:w="5000" w:type="pct"/>
        <w:tblCellSpacing w:w="0" w:type="dxa"/>
        <w:tblCellMar>
          <w:left w:w="0" w:type="dxa"/>
          <w:right w:w="0" w:type="dxa"/>
        </w:tblCellMar>
        <w:tblLook w:val="04A0" w:firstRow="1" w:lastRow="0" w:firstColumn="1" w:lastColumn="0" w:noHBand="0" w:noVBand="1"/>
      </w:tblPr>
      <w:tblGrid>
        <w:gridCol w:w="3182"/>
        <w:gridCol w:w="94"/>
        <w:gridCol w:w="2995"/>
        <w:gridCol w:w="94"/>
        <w:gridCol w:w="2995"/>
      </w:tblGrid>
      <w:tr w:rsidR="00536B4B" w14:paraId="4125B39D" w14:textId="77777777">
        <w:trPr>
          <w:divId w:val="864949272"/>
          <w:tblCellSpacing w:w="0" w:type="dxa"/>
        </w:trPr>
        <w:tc>
          <w:tcPr>
            <w:tcW w:w="1700" w:type="pct"/>
            <w:vAlign w:val="center"/>
            <w:hideMark/>
          </w:tcPr>
          <w:p w14:paraId="629B727A" w14:textId="77777777" w:rsidR="00536B4B" w:rsidRDefault="00536B4B">
            <w:pPr>
              <w:rPr>
                <w:rFonts w:ascii="Arial" w:hAnsi="Arial" w:cs="Arial"/>
                <w:sz w:val="18"/>
                <w:szCs w:val="18"/>
              </w:rPr>
            </w:pPr>
          </w:p>
        </w:tc>
        <w:tc>
          <w:tcPr>
            <w:tcW w:w="50" w:type="pct"/>
            <w:vAlign w:val="center"/>
            <w:hideMark/>
          </w:tcPr>
          <w:p w14:paraId="0083AA0F" w14:textId="77777777" w:rsidR="00536B4B" w:rsidRDefault="00536B4B">
            <w:pPr>
              <w:rPr>
                <w:rFonts w:eastAsia="Times New Roman"/>
                <w:sz w:val="20"/>
                <w:szCs w:val="20"/>
              </w:rPr>
            </w:pPr>
          </w:p>
        </w:tc>
        <w:tc>
          <w:tcPr>
            <w:tcW w:w="1600" w:type="pct"/>
            <w:vAlign w:val="center"/>
            <w:hideMark/>
          </w:tcPr>
          <w:p w14:paraId="561FBEF7" w14:textId="77777777" w:rsidR="00536B4B" w:rsidRDefault="00536B4B">
            <w:pPr>
              <w:rPr>
                <w:rFonts w:eastAsia="Times New Roman"/>
                <w:sz w:val="20"/>
                <w:szCs w:val="20"/>
              </w:rPr>
            </w:pPr>
          </w:p>
        </w:tc>
        <w:tc>
          <w:tcPr>
            <w:tcW w:w="50" w:type="pct"/>
            <w:vAlign w:val="center"/>
            <w:hideMark/>
          </w:tcPr>
          <w:p w14:paraId="1AEDE872" w14:textId="77777777" w:rsidR="00536B4B" w:rsidRDefault="00536B4B">
            <w:pPr>
              <w:rPr>
                <w:rFonts w:eastAsia="Times New Roman"/>
                <w:sz w:val="20"/>
                <w:szCs w:val="20"/>
              </w:rPr>
            </w:pPr>
          </w:p>
        </w:tc>
        <w:tc>
          <w:tcPr>
            <w:tcW w:w="1600" w:type="pct"/>
            <w:vAlign w:val="center"/>
            <w:hideMark/>
          </w:tcPr>
          <w:p w14:paraId="33FB0CC5" w14:textId="77777777" w:rsidR="00536B4B" w:rsidRDefault="00536B4B">
            <w:pPr>
              <w:rPr>
                <w:rFonts w:eastAsia="Times New Roman"/>
                <w:sz w:val="20"/>
                <w:szCs w:val="20"/>
              </w:rPr>
            </w:pPr>
          </w:p>
        </w:tc>
      </w:tr>
      <w:tr w:rsidR="00536B4B" w14:paraId="6D60C556" w14:textId="77777777">
        <w:trPr>
          <w:divId w:val="864949272"/>
          <w:tblCellSpacing w:w="0" w:type="dxa"/>
        </w:trPr>
        <w:tc>
          <w:tcPr>
            <w:tcW w:w="0" w:type="auto"/>
            <w:vAlign w:val="bottom"/>
            <w:hideMark/>
          </w:tcPr>
          <w:p w14:paraId="5E6863E7" w14:textId="77777777" w:rsidR="00536B4B" w:rsidRDefault="0036072C">
            <w:pPr>
              <w:rPr>
                <w:rFonts w:eastAsia="Times New Roman"/>
                <w:sz w:val="18"/>
                <w:szCs w:val="18"/>
              </w:rPr>
            </w:pPr>
            <w:r>
              <w:rPr>
                <w:rFonts w:eastAsia="Times New Roman"/>
                <w:sz w:val="18"/>
                <w:szCs w:val="18"/>
              </w:rPr>
              <w:t>CUSIP No. 000000000</w:t>
            </w:r>
          </w:p>
        </w:tc>
        <w:tc>
          <w:tcPr>
            <w:tcW w:w="0" w:type="auto"/>
            <w:vAlign w:val="bottom"/>
            <w:hideMark/>
          </w:tcPr>
          <w:p w14:paraId="65CD74E6" w14:textId="77777777" w:rsidR="00536B4B" w:rsidRDefault="0036072C">
            <w:pPr>
              <w:rPr>
                <w:rFonts w:eastAsia="Times New Roman"/>
                <w:sz w:val="18"/>
                <w:szCs w:val="18"/>
              </w:rPr>
            </w:pPr>
            <w:r>
              <w:rPr>
                <w:rFonts w:eastAsia="Times New Roman"/>
                <w:sz w:val="18"/>
                <w:szCs w:val="18"/>
              </w:rPr>
              <w:t> </w:t>
            </w:r>
          </w:p>
        </w:tc>
        <w:tc>
          <w:tcPr>
            <w:tcW w:w="0" w:type="auto"/>
            <w:vAlign w:val="bottom"/>
            <w:hideMark/>
          </w:tcPr>
          <w:p w14:paraId="160A8F8C" w14:textId="77777777" w:rsidR="00536B4B" w:rsidRDefault="0036072C">
            <w:pPr>
              <w:jc w:val="center"/>
              <w:rPr>
                <w:rFonts w:eastAsia="Times New Roman"/>
                <w:sz w:val="18"/>
                <w:szCs w:val="18"/>
              </w:rPr>
            </w:pPr>
            <w:r>
              <w:rPr>
                <w:rFonts w:eastAsia="Times New Roman"/>
                <w:sz w:val="18"/>
                <w:szCs w:val="18"/>
              </w:rPr>
              <w:t>13G</w:t>
            </w:r>
          </w:p>
        </w:tc>
        <w:tc>
          <w:tcPr>
            <w:tcW w:w="0" w:type="auto"/>
            <w:vAlign w:val="bottom"/>
            <w:hideMark/>
          </w:tcPr>
          <w:p w14:paraId="2E31A83B" w14:textId="77777777" w:rsidR="00536B4B" w:rsidRDefault="0036072C">
            <w:pPr>
              <w:rPr>
                <w:rFonts w:eastAsia="Times New Roman"/>
                <w:sz w:val="18"/>
                <w:szCs w:val="18"/>
              </w:rPr>
            </w:pPr>
            <w:r>
              <w:rPr>
                <w:rFonts w:eastAsia="Times New Roman"/>
                <w:sz w:val="18"/>
                <w:szCs w:val="18"/>
              </w:rPr>
              <w:t> </w:t>
            </w:r>
          </w:p>
        </w:tc>
        <w:tc>
          <w:tcPr>
            <w:tcW w:w="0" w:type="auto"/>
            <w:vAlign w:val="bottom"/>
            <w:hideMark/>
          </w:tcPr>
          <w:p w14:paraId="420FA604" w14:textId="3A6EB7F9" w:rsidR="00536B4B" w:rsidRDefault="0036072C">
            <w:pPr>
              <w:jc w:val="right"/>
              <w:rPr>
                <w:rFonts w:eastAsia="Times New Roman"/>
                <w:sz w:val="18"/>
                <w:szCs w:val="18"/>
              </w:rPr>
            </w:pPr>
            <w:r>
              <w:rPr>
                <w:rFonts w:eastAsia="Times New Roman"/>
                <w:sz w:val="18"/>
                <w:szCs w:val="18"/>
              </w:rPr>
              <w:t xml:space="preserve">Page 2 of </w:t>
            </w:r>
            <w:r w:rsidR="00BA0068">
              <w:rPr>
                <w:rFonts w:eastAsia="Times New Roman"/>
                <w:sz w:val="18"/>
                <w:szCs w:val="18"/>
              </w:rPr>
              <w:t>5</w:t>
            </w:r>
            <w:r>
              <w:rPr>
                <w:rFonts w:eastAsia="Times New Roman"/>
                <w:sz w:val="18"/>
                <w:szCs w:val="18"/>
              </w:rPr>
              <w:t xml:space="preserve"> Pages</w:t>
            </w:r>
          </w:p>
        </w:tc>
      </w:tr>
      <w:tr w:rsidR="00536B4B" w14:paraId="1DAA60EA" w14:textId="77777777">
        <w:trPr>
          <w:divId w:val="864949272"/>
          <w:trHeight w:val="400"/>
          <w:tblCellSpacing w:w="0" w:type="dxa"/>
        </w:trPr>
        <w:tc>
          <w:tcPr>
            <w:tcW w:w="0" w:type="auto"/>
            <w:vAlign w:val="bottom"/>
            <w:hideMark/>
          </w:tcPr>
          <w:p w14:paraId="347F64EF" w14:textId="77777777" w:rsidR="00536B4B" w:rsidRDefault="0036072C">
            <w:pPr>
              <w:rPr>
                <w:rFonts w:eastAsia="Times New Roman"/>
                <w:sz w:val="18"/>
                <w:szCs w:val="18"/>
              </w:rPr>
            </w:pPr>
            <w:r>
              <w:rPr>
                <w:rFonts w:eastAsia="Times New Roman"/>
                <w:sz w:val="18"/>
                <w:szCs w:val="18"/>
              </w:rPr>
              <w:t> </w:t>
            </w:r>
          </w:p>
        </w:tc>
        <w:tc>
          <w:tcPr>
            <w:tcW w:w="0" w:type="auto"/>
            <w:vAlign w:val="bottom"/>
            <w:hideMark/>
          </w:tcPr>
          <w:p w14:paraId="165005DC" w14:textId="77777777" w:rsidR="00536B4B" w:rsidRDefault="0036072C">
            <w:pPr>
              <w:rPr>
                <w:rFonts w:eastAsia="Times New Roman"/>
                <w:sz w:val="18"/>
                <w:szCs w:val="18"/>
              </w:rPr>
            </w:pPr>
            <w:r>
              <w:rPr>
                <w:rFonts w:eastAsia="Times New Roman"/>
                <w:sz w:val="18"/>
                <w:szCs w:val="18"/>
              </w:rPr>
              <w:t> </w:t>
            </w:r>
          </w:p>
        </w:tc>
        <w:tc>
          <w:tcPr>
            <w:tcW w:w="0" w:type="auto"/>
            <w:vAlign w:val="bottom"/>
            <w:hideMark/>
          </w:tcPr>
          <w:p w14:paraId="16FD8504" w14:textId="77777777" w:rsidR="00536B4B" w:rsidRDefault="00536B4B">
            <w:pPr>
              <w:rPr>
                <w:rFonts w:eastAsia="Times New Roman"/>
                <w:sz w:val="18"/>
                <w:szCs w:val="18"/>
              </w:rPr>
            </w:pPr>
          </w:p>
        </w:tc>
        <w:tc>
          <w:tcPr>
            <w:tcW w:w="0" w:type="auto"/>
            <w:vAlign w:val="bottom"/>
            <w:hideMark/>
          </w:tcPr>
          <w:p w14:paraId="16E4B7DB" w14:textId="77777777" w:rsidR="00536B4B" w:rsidRDefault="0036072C">
            <w:pPr>
              <w:rPr>
                <w:rFonts w:eastAsia="Times New Roman"/>
                <w:sz w:val="18"/>
                <w:szCs w:val="18"/>
              </w:rPr>
            </w:pPr>
            <w:r>
              <w:rPr>
                <w:rFonts w:eastAsia="Times New Roman"/>
                <w:sz w:val="18"/>
                <w:szCs w:val="18"/>
              </w:rPr>
              <w:t> </w:t>
            </w:r>
          </w:p>
        </w:tc>
        <w:tc>
          <w:tcPr>
            <w:tcW w:w="0" w:type="auto"/>
            <w:vAlign w:val="bottom"/>
            <w:hideMark/>
          </w:tcPr>
          <w:p w14:paraId="5F6E1862" w14:textId="77777777" w:rsidR="00536B4B" w:rsidRDefault="00536B4B">
            <w:pPr>
              <w:rPr>
                <w:rFonts w:eastAsia="Times New Roman"/>
                <w:sz w:val="18"/>
                <w:szCs w:val="18"/>
              </w:rPr>
            </w:pPr>
          </w:p>
        </w:tc>
      </w:tr>
    </w:tbl>
    <w:p w14:paraId="2C54A768" w14:textId="77777777" w:rsidR="00536B4B" w:rsidRDefault="00536B4B">
      <w:pPr>
        <w:divId w:val="864949272"/>
        <w:rPr>
          <w:rFonts w:ascii="Arial" w:eastAsia="Times New Roman"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80"/>
        <w:gridCol w:w="281"/>
        <w:gridCol w:w="8143"/>
        <w:gridCol w:w="94"/>
        <w:gridCol w:w="562"/>
      </w:tblGrid>
      <w:tr w:rsidR="00536B4B" w14:paraId="4A511E61" w14:textId="77777777">
        <w:trPr>
          <w:divId w:val="864949272"/>
          <w:tblCellSpacing w:w="0" w:type="dxa"/>
        </w:trPr>
        <w:tc>
          <w:tcPr>
            <w:tcW w:w="150" w:type="pct"/>
            <w:vAlign w:val="bottom"/>
            <w:hideMark/>
          </w:tcPr>
          <w:p w14:paraId="46A715AD" w14:textId="77777777" w:rsidR="00536B4B" w:rsidRDefault="00536B4B">
            <w:pPr>
              <w:rPr>
                <w:rFonts w:ascii="Arial" w:eastAsia="Times New Roman" w:hAnsi="Arial" w:cs="Arial"/>
                <w:sz w:val="18"/>
                <w:szCs w:val="18"/>
              </w:rPr>
            </w:pPr>
          </w:p>
        </w:tc>
        <w:tc>
          <w:tcPr>
            <w:tcW w:w="150" w:type="pct"/>
            <w:vAlign w:val="bottom"/>
            <w:hideMark/>
          </w:tcPr>
          <w:p w14:paraId="12F75FF9" w14:textId="77777777" w:rsidR="00536B4B" w:rsidRDefault="00536B4B">
            <w:pPr>
              <w:rPr>
                <w:rFonts w:eastAsia="Times New Roman"/>
                <w:sz w:val="20"/>
                <w:szCs w:val="20"/>
              </w:rPr>
            </w:pPr>
          </w:p>
        </w:tc>
        <w:tc>
          <w:tcPr>
            <w:tcW w:w="4350" w:type="pct"/>
            <w:vAlign w:val="bottom"/>
            <w:hideMark/>
          </w:tcPr>
          <w:p w14:paraId="372989EE" w14:textId="77777777" w:rsidR="00536B4B" w:rsidRDefault="00536B4B">
            <w:pPr>
              <w:rPr>
                <w:rFonts w:eastAsia="Times New Roman"/>
                <w:sz w:val="20"/>
                <w:szCs w:val="20"/>
              </w:rPr>
            </w:pPr>
          </w:p>
        </w:tc>
        <w:tc>
          <w:tcPr>
            <w:tcW w:w="50" w:type="pct"/>
            <w:vAlign w:val="bottom"/>
            <w:hideMark/>
          </w:tcPr>
          <w:p w14:paraId="4F9D4B53" w14:textId="77777777" w:rsidR="00536B4B" w:rsidRDefault="00536B4B">
            <w:pPr>
              <w:rPr>
                <w:rFonts w:eastAsia="Times New Roman"/>
                <w:sz w:val="20"/>
                <w:szCs w:val="20"/>
              </w:rPr>
            </w:pPr>
          </w:p>
        </w:tc>
        <w:tc>
          <w:tcPr>
            <w:tcW w:w="300" w:type="pct"/>
            <w:vAlign w:val="bottom"/>
            <w:hideMark/>
          </w:tcPr>
          <w:p w14:paraId="605F7D27" w14:textId="77777777" w:rsidR="00536B4B" w:rsidRDefault="00536B4B">
            <w:pPr>
              <w:rPr>
                <w:rFonts w:eastAsia="Times New Roman"/>
                <w:sz w:val="20"/>
                <w:szCs w:val="20"/>
              </w:rPr>
            </w:pPr>
          </w:p>
        </w:tc>
      </w:tr>
      <w:tr w:rsidR="00536B4B" w14:paraId="49FAA60C" w14:textId="77777777">
        <w:trPr>
          <w:divId w:val="864949272"/>
          <w:tblCellSpacing w:w="0" w:type="dxa"/>
        </w:trPr>
        <w:tc>
          <w:tcPr>
            <w:tcW w:w="0" w:type="auto"/>
            <w:tcBorders>
              <w:top w:val="single" w:sz="6" w:space="0" w:color="000000"/>
              <w:bottom w:val="single" w:sz="6" w:space="0" w:color="000000"/>
            </w:tcBorders>
            <w:hideMark/>
          </w:tcPr>
          <w:p w14:paraId="25074795" w14:textId="77777777" w:rsidR="00536B4B" w:rsidRDefault="0036072C">
            <w:pPr>
              <w:jc w:val="right"/>
              <w:rPr>
                <w:rFonts w:eastAsia="Times New Roman"/>
                <w:sz w:val="18"/>
                <w:szCs w:val="18"/>
              </w:rPr>
            </w:pPr>
            <w:r>
              <w:rPr>
                <w:rFonts w:eastAsia="Times New Roman"/>
                <w:sz w:val="18"/>
                <w:szCs w:val="18"/>
              </w:rPr>
              <w:t>1.</w:t>
            </w:r>
          </w:p>
        </w:tc>
        <w:tc>
          <w:tcPr>
            <w:tcW w:w="0" w:type="auto"/>
            <w:tcBorders>
              <w:top w:val="single" w:sz="6" w:space="0" w:color="000000"/>
              <w:bottom w:val="single" w:sz="6" w:space="0" w:color="000000"/>
            </w:tcBorders>
            <w:hideMark/>
          </w:tcPr>
          <w:p w14:paraId="2351D887" w14:textId="77777777" w:rsidR="00536B4B" w:rsidRDefault="0036072C">
            <w:pPr>
              <w:rPr>
                <w:rFonts w:eastAsia="Times New Roman"/>
                <w:sz w:val="18"/>
                <w:szCs w:val="18"/>
              </w:rPr>
            </w:pPr>
            <w:r>
              <w:rPr>
                <w:rFonts w:eastAsia="Times New Roman"/>
                <w:sz w:val="18"/>
                <w:szCs w:val="18"/>
              </w:rPr>
              <w:t> </w:t>
            </w:r>
          </w:p>
        </w:tc>
        <w:tc>
          <w:tcPr>
            <w:tcW w:w="0" w:type="auto"/>
            <w:tcBorders>
              <w:top w:val="single" w:sz="6" w:space="0" w:color="000000"/>
              <w:bottom w:val="single" w:sz="6" w:space="0" w:color="000000"/>
            </w:tcBorders>
            <w:hideMark/>
          </w:tcPr>
          <w:p w14:paraId="15EC6BC4" w14:textId="77777777" w:rsidR="00536B4B" w:rsidRDefault="0036072C">
            <w:pPr>
              <w:pStyle w:val="NormalWeb"/>
              <w:spacing w:before="0" w:beforeAutospacing="0" w:after="0" w:afterAutospacing="0"/>
              <w:rPr>
                <w:sz w:val="18"/>
                <w:szCs w:val="18"/>
              </w:rPr>
            </w:pPr>
            <w:r>
              <w:rPr>
                <w:sz w:val="18"/>
                <w:szCs w:val="18"/>
              </w:rPr>
              <w:t>NAMES OF REPORTING PERSONS</w:t>
            </w:r>
          </w:p>
          <w:p w14:paraId="29EF04F0" w14:textId="77777777" w:rsidR="00536B4B" w:rsidRDefault="0036072C">
            <w:pPr>
              <w:pStyle w:val="NormalWeb"/>
              <w:spacing w:before="0" w:beforeAutospacing="0" w:after="0" w:afterAutospacing="0"/>
              <w:rPr>
                <w:sz w:val="18"/>
                <w:szCs w:val="18"/>
              </w:rPr>
            </w:pPr>
            <w:r>
              <w:rPr>
                <w:sz w:val="18"/>
                <w:szCs w:val="18"/>
              </w:rPr>
              <w:t>I.R.S. IDENTIFICATION NOS. OF ABOVE PERSONS (ENTITIES ONLY)</w:t>
            </w:r>
          </w:p>
          <w:p w14:paraId="519D30A5" w14:textId="77777777" w:rsidR="00536B4B" w:rsidRDefault="0036072C">
            <w:pPr>
              <w:pStyle w:val="NormalWeb"/>
              <w:spacing w:before="0" w:beforeAutospacing="0" w:after="0" w:afterAutospacing="0"/>
              <w:rPr>
                <w:sz w:val="18"/>
                <w:szCs w:val="18"/>
              </w:rPr>
            </w:pPr>
            <w:r>
              <w:rPr>
                <w:sz w:val="18"/>
                <w:szCs w:val="18"/>
              </w:rPr>
              <w:t> </w:t>
            </w:r>
          </w:p>
          <w:p w14:paraId="16601265" w14:textId="77777777" w:rsidR="00536B4B" w:rsidRDefault="00536B4B">
            <w:pPr>
              <w:pStyle w:val="NormalWeb"/>
              <w:spacing w:before="0" w:beforeAutospacing="0" w:after="0" w:afterAutospacing="0"/>
              <w:rPr>
                <w:sz w:val="18"/>
                <w:szCs w:val="18"/>
              </w:rPr>
            </w:pPr>
          </w:p>
        </w:tc>
        <w:tc>
          <w:tcPr>
            <w:tcW w:w="0" w:type="auto"/>
            <w:tcBorders>
              <w:top w:val="single" w:sz="6" w:space="0" w:color="000000"/>
              <w:bottom w:val="single" w:sz="6" w:space="0" w:color="000000"/>
            </w:tcBorders>
            <w:hideMark/>
          </w:tcPr>
          <w:p w14:paraId="7EAE681B" w14:textId="77777777" w:rsidR="00536B4B" w:rsidRDefault="0036072C">
            <w:pPr>
              <w:rPr>
                <w:rFonts w:eastAsia="Times New Roman"/>
                <w:sz w:val="18"/>
                <w:szCs w:val="18"/>
              </w:rPr>
            </w:pPr>
            <w:r>
              <w:rPr>
                <w:rFonts w:eastAsia="Times New Roman"/>
                <w:sz w:val="18"/>
                <w:szCs w:val="18"/>
              </w:rPr>
              <w:t> </w:t>
            </w:r>
          </w:p>
        </w:tc>
        <w:tc>
          <w:tcPr>
            <w:tcW w:w="0" w:type="auto"/>
            <w:tcBorders>
              <w:top w:val="single" w:sz="6" w:space="0" w:color="000000"/>
              <w:bottom w:val="single" w:sz="6" w:space="0" w:color="000000"/>
            </w:tcBorders>
            <w:hideMark/>
          </w:tcPr>
          <w:p w14:paraId="03DCD597" w14:textId="77777777" w:rsidR="00536B4B" w:rsidRDefault="0036072C">
            <w:pPr>
              <w:rPr>
                <w:rFonts w:eastAsia="Times New Roman"/>
                <w:sz w:val="18"/>
                <w:szCs w:val="18"/>
              </w:rPr>
            </w:pPr>
            <w:r>
              <w:rPr>
                <w:rFonts w:eastAsia="Times New Roman"/>
                <w:sz w:val="18"/>
                <w:szCs w:val="18"/>
              </w:rPr>
              <w:t> </w:t>
            </w:r>
          </w:p>
        </w:tc>
      </w:tr>
      <w:tr w:rsidR="00536B4B" w14:paraId="54171D6F" w14:textId="77777777">
        <w:trPr>
          <w:divId w:val="864949272"/>
          <w:tblCellSpacing w:w="0" w:type="dxa"/>
        </w:trPr>
        <w:tc>
          <w:tcPr>
            <w:tcW w:w="0" w:type="auto"/>
            <w:tcBorders>
              <w:bottom w:val="single" w:sz="6" w:space="0" w:color="000000"/>
            </w:tcBorders>
            <w:hideMark/>
          </w:tcPr>
          <w:p w14:paraId="2FC0E9EF" w14:textId="77777777" w:rsidR="00536B4B" w:rsidRDefault="0036072C">
            <w:pPr>
              <w:jc w:val="right"/>
              <w:rPr>
                <w:rFonts w:eastAsia="Times New Roman"/>
                <w:sz w:val="18"/>
                <w:szCs w:val="18"/>
              </w:rPr>
            </w:pPr>
            <w:r>
              <w:rPr>
                <w:rFonts w:eastAsia="Times New Roman"/>
                <w:sz w:val="18"/>
                <w:szCs w:val="18"/>
              </w:rPr>
              <w:t>2.</w:t>
            </w:r>
          </w:p>
        </w:tc>
        <w:tc>
          <w:tcPr>
            <w:tcW w:w="0" w:type="auto"/>
            <w:tcBorders>
              <w:bottom w:val="single" w:sz="6" w:space="0" w:color="000000"/>
            </w:tcBorders>
            <w:vAlign w:val="bottom"/>
            <w:hideMark/>
          </w:tcPr>
          <w:p w14:paraId="16DB4BEB"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75FC44E5" w14:textId="77777777" w:rsidR="00536B4B" w:rsidRDefault="0036072C">
            <w:pPr>
              <w:pStyle w:val="NormalWeb"/>
              <w:spacing w:before="0" w:beforeAutospacing="0" w:after="0" w:afterAutospacing="0"/>
              <w:rPr>
                <w:sz w:val="18"/>
                <w:szCs w:val="18"/>
              </w:rPr>
            </w:pPr>
            <w:r>
              <w:rPr>
                <w:sz w:val="18"/>
                <w:szCs w:val="18"/>
              </w:rPr>
              <w:t>CHECK THE APPROPRIATE BOX IF A MEMBER OF A GROUP</w:t>
            </w:r>
          </w:p>
          <w:p w14:paraId="69EBECD1" w14:textId="77777777" w:rsidR="00536B4B" w:rsidRDefault="0036072C">
            <w:pPr>
              <w:pStyle w:val="NormalWeb"/>
              <w:spacing w:before="0" w:beforeAutospacing="0" w:after="0" w:afterAutospacing="0"/>
              <w:rPr>
                <w:sz w:val="18"/>
                <w:szCs w:val="18"/>
              </w:rPr>
            </w:pPr>
            <w:r>
              <w:rPr>
                <w:sz w:val="18"/>
                <w:szCs w:val="18"/>
              </w:rPr>
              <w:t>(see instructions)</w:t>
            </w:r>
          </w:p>
          <w:p w14:paraId="1AE8EFDC" w14:textId="77777777" w:rsidR="00536B4B" w:rsidRDefault="0036072C">
            <w:pPr>
              <w:pStyle w:val="NormalWeb"/>
              <w:spacing w:before="0" w:beforeAutospacing="0" w:after="0" w:afterAutospacing="0"/>
              <w:rPr>
                <w:sz w:val="18"/>
                <w:szCs w:val="18"/>
              </w:rPr>
            </w:pPr>
            <w:r>
              <w:rPr>
                <w:sz w:val="18"/>
                <w:szCs w:val="18"/>
              </w:rPr>
              <w:t>(a)    </w:t>
            </w:r>
            <w:r>
              <w:rPr>
                <w:rFonts w:ascii="Segoe UI Symbol" w:hAnsi="Segoe UI Symbol" w:cs="Segoe UI Symbol"/>
                <w:sz w:val="18"/>
                <w:szCs w:val="18"/>
              </w:rPr>
              <w:t>☐</w:t>
            </w:r>
          </w:p>
          <w:p w14:paraId="75468DE8" w14:textId="77777777" w:rsidR="00536B4B" w:rsidRDefault="0036072C">
            <w:pPr>
              <w:pStyle w:val="NormalWeb"/>
              <w:spacing w:before="0" w:beforeAutospacing="0" w:after="0" w:afterAutospacing="0"/>
              <w:rPr>
                <w:sz w:val="18"/>
                <w:szCs w:val="18"/>
              </w:rPr>
            </w:pPr>
            <w:r>
              <w:rPr>
                <w:sz w:val="18"/>
                <w:szCs w:val="18"/>
              </w:rPr>
              <w:t>(b)    </w:t>
            </w:r>
            <w:r>
              <w:rPr>
                <w:rFonts w:ascii="Segoe UI Symbol" w:hAnsi="Segoe UI Symbol" w:cs="Segoe UI Symbol"/>
                <w:sz w:val="18"/>
                <w:szCs w:val="18"/>
              </w:rPr>
              <w:t>☐</w:t>
            </w:r>
          </w:p>
        </w:tc>
        <w:tc>
          <w:tcPr>
            <w:tcW w:w="0" w:type="auto"/>
            <w:tcBorders>
              <w:bottom w:val="single" w:sz="6" w:space="0" w:color="000000"/>
            </w:tcBorders>
            <w:vAlign w:val="bottom"/>
            <w:hideMark/>
          </w:tcPr>
          <w:p w14:paraId="2EBEE5F5"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6C88B866" w14:textId="77777777" w:rsidR="00536B4B" w:rsidRDefault="0036072C">
            <w:pPr>
              <w:rPr>
                <w:rFonts w:eastAsia="Times New Roman"/>
                <w:sz w:val="18"/>
                <w:szCs w:val="18"/>
              </w:rPr>
            </w:pPr>
            <w:r>
              <w:rPr>
                <w:rFonts w:eastAsia="Times New Roman"/>
                <w:sz w:val="18"/>
                <w:szCs w:val="18"/>
              </w:rPr>
              <w:t> </w:t>
            </w:r>
          </w:p>
        </w:tc>
      </w:tr>
      <w:tr w:rsidR="00536B4B" w14:paraId="21F9D2BE" w14:textId="77777777">
        <w:trPr>
          <w:divId w:val="864949272"/>
          <w:tblCellSpacing w:w="0" w:type="dxa"/>
        </w:trPr>
        <w:tc>
          <w:tcPr>
            <w:tcW w:w="0" w:type="auto"/>
            <w:tcBorders>
              <w:bottom w:val="single" w:sz="6" w:space="0" w:color="000000"/>
            </w:tcBorders>
            <w:hideMark/>
          </w:tcPr>
          <w:p w14:paraId="15D1193F" w14:textId="77777777" w:rsidR="00536B4B" w:rsidRDefault="0036072C">
            <w:pPr>
              <w:jc w:val="right"/>
              <w:rPr>
                <w:rFonts w:eastAsia="Times New Roman"/>
                <w:sz w:val="18"/>
                <w:szCs w:val="18"/>
              </w:rPr>
            </w:pPr>
            <w:r>
              <w:rPr>
                <w:rFonts w:eastAsia="Times New Roman"/>
                <w:sz w:val="18"/>
                <w:szCs w:val="18"/>
              </w:rPr>
              <w:t>3.</w:t>
            </w:r>
          </w:p>
        </w:tc>
        <w:tc>
          <w:tcPr>
            <w:tcW w:w="0" w:type="auto"/>
            <w:tcBorders>
              <w:bottom w:val="single" w:sz="6" w:space="0" w:color="000000"/>
            </w:tcBorders>
            <w:hideMark/>
          </w:tcPr>
          <w:p w14:paraId="11C24B46"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65CE778C" w14:textId="77777777" w:rsidR="00536B4B" w:rsidRDefault="0036072C">
            <w:pPr>
              <w:pStyle w:val="NormalWeb"/>
              <w:spacing w:before="0" w:beforeAutospacing="0" w:after="0" w:afterAutospacing="0"/>
              <w:rPr>
                <w:sz w:val="18"/>
                <w:szCs w:val="18"/>
              </w:rPr>
            </w:pPr>
            <w:r>
              <w:rPr>
                <w:sz w:val="18"/>
                <w:szCs w:val="18"/>
              </w:rPr>
              <w:t>SEC USE ONLY</w:t>
            </w:r>
          </w:p>
          <w:p w14:paraId="3CCD1BC3" w14:textId="77777777" w:rsidR="00536B4B" w:rsidRDefault="0036072C">
            <w:pPr>
              <w:pStyle w:val="NormalWeb"/>
              <w:spacing w:before="0" w:beforeAutospacing="0" w:after="0" w:afterAutospacing="0"/>
              <w:rPr>
                <w:sz w:val="18"/>
                <w:szCs w:val="18"/>
              </w:rPr>
            </w:pPr>
            <w:r>
              <w:rPr>
                <w:sz w:val="18"/>
                <w:szCs w:val="18"/>
              </w:rPr>
              <w:t> </w:t>
            </w:r>
          </w:p>
        </w:tc>
        <w:tc>
          <w:tcPr>
            <w:tcW w:w="0" w:type="auto"/>
            <w:tcBorders>
              <w:bottom w:val="single" w:sz="6" w:space="0" w:color="000000"/>
            </w:tcBorders>
            <w:hideMark/>
          </w:tcPr>
          <w:p w14:paraId="23AEE2E1"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07429FD1" w14:textId="77777777" w:rsidR="00536B4B" w:rsidRDefault="0036072C">
            <w:pPr>
              <w:rPr>
                <w:rFonts w:eastAsia="Times New Roman"/>
                <w:sz w:val="18"/>
                <w:szCs w:val="18"/>
              </w:rPr>
            </w:pPr>
            <w:r>
              <w:rPr>
                <w:rFonts w:eastAsia="Times New Roman"/>
                <w:sz w:val="18"/>
                <w:szCs w:val="18"/>
              </w:rPr>
              <w:t> </w:t>
            </w:r>
          </w:p>
        </w:tc>
      </w:tr>
      <w:tr w:rsidR="00536B4B" w14:paraId="5767E594" w14:textId="77777777">
        <w:trPr>
          <w:divId w:val="864949272"/>
          <w:tblCellSpacing w:w="0" w:type="dxa"/>
        </w:trPr>
        <w:tc>
          <w:tcPr>
            <w:tcW w:w="0" w:type="auto"/>
            <w:tcBorders>
              <w:bottom w:val="single" w:sz="6" w:space="0" w:color="000000"/>
            </w:tcBorders>
            <w:hideMark/>
          </w:tcPr>
          <w:p w14:paraId="0816973F" w14:textId="77777777" w:rsidR="00536B4B" w:rsidRDefault="0036072C">
            <w:pPr>
              <w:jc w:val="right"/>
              <w:rPr>
                <w:rFonts w:eastAsia="Times New Roman"/>
                <w:sz w:val="18"/>
                <w:szCs w:val="18"/>
              </w:rPr>
            </w:pPr>
            <w:r>
              <w:rPr>
                <w:rFonts w:eastAsia="Times New Roman"/>
                <w:sz w:val="18"/>
                <w:szCs w:val="18"/>
              </w:rPr>
              <w:t>4.</w:t>
            </w:r>
          </w:p>
        </w:tc>
        <w:tc>
          <w:tcPr>
            <w:tcW w:w="0" w:type="auto"/>
            <w:tcBorders>
              <w:bottom w:val="single" w:sz="6" w:space="0" w:color="000000"/>
            </w:tcBorders>
            <w:hideMark/>
          </w:tcPr>
          <w:p w14:paraId="65B505A8"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6CA6D997" w14:textId="77777777" w:rsidR="00536B4B" w:rsidRDefault="0036072C">
            <w:pPr>
              <w:pStyle w:val="NormalWeb"/>
              <w:spacing w:before="0" w:beforeAutospacing="0" w:after="0" w:afterAutospacing="0"/>
              <w:rPr>
                <w:sz w:val="18"/>
                <w:szCs w:val="18"/>
              </w:rPr>
            </w:pPr>
            <w:r>
              <w:rPr>
                <w:sz w:val="18"/>
                <w:szCs w:val="18"/>
              </w:rPr>
              <w:t>CITIZENSHIP OR PLACE OF ORGANIZATION</w:t>
            </w:r>
          </w:p>
          <w:p w14:paraId="57F674B5" w14:textId="77777777" w:rsidR="00536B4B" w:rsidRDefault="0036072C">
            <w:pPr>
              <w:pStyle w:val="NormalWeb"/>
              <w:spacing w:before="0" w:beforeAutospacing="0" w:after="0" w:afterAutospacing="0"/>
              <w:rPr>
                <w:sz w:val="18"/>
                <w:szCs w:val="18"/>
              </w:rPr>
            </w:pPr>
            <w:r>
              <w:rPr>
                <w:sz w:val="18"/>
                <w:szCs w:val="18"/>
              </w:rPr>
              <w:t> </w:t>
            </w:r>
          </w:p>
          <w:p w14:paraId="24E83187" w14:textId="77777777" w:rsidR="00536B4B" w:rsidRDefault="00536B4B">
            <w:pPr>
              <w:pStyle w:val="NormalWeb"/>
              <w:spacing w:before="0" w:beforeAutospacing="0" w:after="0" w:afterAutospacing="0"/>
              <w:rPr>
                <w:sz w:val="18"/>
                <w:szCs w:val="18"/>
              </w:rPr>
            </w:pPr>
          </w:p>
        </w:tc>
        <w:tc>
          <w:tcPr>
            <w:tcW w:w="0" w:type="auto"/>
            <w:tcBorders>
              <w:bottom w:val="single" w:sz="6" w:space="0" w:color="000000"/>
            </w:tcBorders>
            <w:hideMark/>
          </w:tcPr>
          <w:p w14:paraId="7AC0BF7D"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4F7F0822" w14:textId="77777777" w:rsidR="00536B4B" w:rsidRDefault="0036072C">
            <w:pPr>
              <w:rPr>
                <w:rFonts w:eastAsia="Times New Roman"/>
                <w:sz w:val="18"/>
                <w:szCs w:val="18"/>
              </w:rPr>
            </w:pPr>
            <w:r>
              <w:rPr>
                <w:rFonts w:eastAsia="Times New Roman"/>
                <w:sz w:val="18"/>
                <w:szCs w:val="18"/>
              </w:rPr>
              <w:t> </w:t>
            </w:r>
          </w:p>
        </w:tc>
      </w:tr>
    </w:tbl>
    <w:p w14:paraId="47DF47D1" w14:textId="77777777" w:rsidR="00536B4B" w:rsidRDefault="00536B4B">
      <w:pPr>
        <w:divId w:val="864949272"/>
        <w:rPr>
          <w:rFonts w:ascii="Arial" w:eastAsia="Times New Roman"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1310"/>
        <w:gridCol w:w="281"/>
        <w:gridCol w:w="187"/>
        <w:gridCol w:w="281"/>
        <w:gridCol w:w="7301"/>
      </w:tblGrid>
      <w:tr w:rsidR="00536B4B" w14:paraId="1498DEBD" w14:textId="77777777">
        <w:trPr>
          <w:divId w:val="864949272"/>
          <w:tblCellSpacing w:w="0" w:type="dxa"/>
        </w:trPr>
        <w:tc>
          <w:tcPr>
            <w:tcW w:w="700" w:type="pct"/>
            <w:vAlign w:val="center"/>
            <w:hideMark/>
          </w:tcPr>
          <w:p w14:paraId="5BD2E9BA" w14:textId="77777777" w:rsidR="00536B4B" w:rsidRDefault="00536B4B">
            <w:pPr>
              <w:rPr>
                <w:rFonts w:ascii="Arial" w:eastAsia="Times New Roman" w:hAnsi="Arial" w:cs="Arial"/>
                <w:sz w:val="18"/>
                <w:szCs w:val="18"/>
              </w:rPr>
            </w:pPr>
          </w:p>
        </w:tc>
        <w:tc>
          <w:tcPr>
            <w:tcW w:w="150" w:type="pct"/>
            <w:vAlign w:val="center"/>
            <w:hideMark/>
          </w:tcPr>
          <w:p w14:paraId="455D6561" w14:textId="77777777" w:rsidR="00536B4B" w:rsidRDefault="00536B4B">
            <w:pPr>
              <w:rPr>
                <w:rFonts w:eastAsia="Times New Roman"/>
                <w:sz w:val="20"/>
                <w:szCs w:val="20"/>
              </w:rPr>
            </w:pPr>
          </w:p>
        </w:tc>
        <w:tc>
          <w:tcPr>
            <w:tcW w:w="100" w:type="pct"/>
            <w:vAlign w:val="center"/>
            <w:hideMark/>
          </w:tcPr>
          <w:p w14:paraId="2B0707CA" w14:textId="77777777" w:rsidR="00536B4B" w:rsidRDefault="00536B4B">
            <w:pPr>
              <w:rPr>
                <w:rFonts w:eastAsia="Times New Roman"/>
                <w:sz w:val="20"/>
                <w:szCs w:val="20"/>
              </w:rPr>
            </w:pPr>
          </w:p>
        </w:tc>
        <w:tc>
          <w:tcPr>
            <w:tcW w:w="150" w:type="pct"/>
            <w:vAlign w:val="center"/>
            <w:hideMark/>
          </w:tcPr>
          <w:p w14:paraId="47C2AA26" w14:textId="77777777" w:rsidR="00536B4B" w:rsidRDefault="00536B4B">
            <w:pPr>
              <w:rPr>
                <w:rFonts w:eastAsia="Times New Roman"/>
                <w:sz w:val="20"/>
                <w:szCs w:val="20"/>
              </w:rPr>
            </w:pPr>
          </w:p>
        </w:tc>
        <w:tc>
          <w:tcPr>
            <w:tcW w:w="3900" w:type="pct"/>
            <w:vAlign w:val="center"/>
            <w:hideMark/>
          </w:tcPr>
          <w:p w14:paraId="12063E83" w14:textId="77777777" w:rsidR="00536B4B" w:rsidRDefault="00536B4B">
            <w:pPr>
              <w:rPr>
                <w:rFonts w:eastAsia="Times New Roman"/>
                <w:sz w:val="20"/>
                <w:szCs w:val="20"/>
              </w:rPr>
            </w:pPr>
          </w:p>
        </w:tc>
      </w:tr>
      <w:tr w:rsidR="00536B4B" w14:paraId="3CB3DE36" w14:textId="77777777">
        <w:trPr>
          <w:divId w:val="864949272"/>
          <w:tblCellSpacing w:w="0" w:type="dxa"/>
        </w:trPr>
        <w:tc>
          <w:tcPr>
            <w:tcW w:w="0" w:type="auto"/>
            <w:vMerge w:val="restart"/>
            <w:tcBorders>
              <w:bottom w:val="single" w:sz="6" w:space="0" w:color="000000"/>
            </w:tcBorders>
            <w:vAlign w:val="center"/>
            <w:hideMark/>
          </w:tcPr>
          <w:p w14:paraId="47A5C683" w14:textId="77777777" w:rsidR="00536B4B" w:rsidRDefault="0036072C">
            <w:pPr>
              <w:jc w:val="center"/>
              <w:rPr>
                <w:rFonts w:eastAsia="Times New Roman"/>
                <w:sz w:val="18"/>
                <w:szCs w:val="18"/>
              </w:rPr>
            </w:pPr>
            <w:r>
              <w:rPr>
                <w:rFonts w:eastAsia="Times New Roman"/>
                <w:sz w:val="18"/>
                <w:szCs w:val="18"/>
              </w:rPr>
              <w:t>NUMBER OF SHARES BENEFICIALLY OWNED BY EACH REPORTING PERSON WITH</w:t>
            </w:r>
          </w:p>
        </w:tc>
        <w:tc>
          <w:tcPr>
            <w:tcW w:w="0" w:type="auto"/>
            <w:vAlign w:val="bottom"/>
            <w:hideMark/>
          </w:tcPr>
          <w:p w14:paraId="3DBD5EDD"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24ED24DF" w14:textId="77777777" w:rsidR="00536B4B" w:rsidRDefault="0036072C">
            <w:pPr>
              <w:jc w:val="right"/>
              <w:rPr>
                <w:rFonts w:eastAsia="Times New Roman"/>
                <w:sz w:val="18"/>
                <w:szCs w:val="18"/>
              </w:rPr>
            </w:pPr>
            <w:r>
              <w:rPr>
                <w:rFonts w:eastAsia="Times New Roman"/>
                <w:sz w:val="18"/>
                <w:szCs w:val="18"/>
              </w:rPr>
              <w:t>5.</w:t>
            </w:r>
          </w:p>
        </w:tc>
        <w:tc>
          <w:tcPr>
            <w:tcW w:w="0" w:type="auto"/>
            <w:tcBorders>
              <w:bottom w:val="single" w:sz="6" w:space="0" w:color="000000"/>
            </w:tcBorders>
            <w:vAlign w:val="bottom"/>
            <w:hideMark/>
          </w:tcPr>
          <w:p w14:paraId="38AC37A9"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41E00E29" w14:textId="77777777" w:rsidR="00536B4B" w:rsidRDefault="0036072C">
            <w:pPr>
              <w:pStyle w:val="NormalWeb"/>
              <w:spacing w:before="0" w:beforeAutospacing="0" w:after="0" w:afterAutospacing="0"/>
              <w:rPr>
                <w:sz w:val="18"/>
                <w:szCs w:val="18"/>
              </w:rPr>
            </w:pPr>
            <w:r>
              <w:rPr>
                <w:sz w:val="18"/>
                <w:szCs w:val="18"/>
              </w:rPr>
              <w:t>SOLE VOTING POWER</w:t>
            </w:r>
          </w:p>
          <w:p w14:paraId="4B8C0479" w14:textId="77777777" w:rsidR="00536B4B" w:rsidRDefault="0036072C">
            <w:pPr>
              <w:pStyle w:val="NormalWeb"/>
              <w:spacing w:before="0" w:beforeAutospacing="0" w:after="0" w:afterAutospacing="0"/>
              <w:rPr>
                <w:sz w:val="18"/>
                <w:szCs w:val="18"/>
              </w:rPr>
            </w:pPr>
            <w:r>
              <w:rPr>
                <w:sz w:val="18"/>
                <w:szCs w:val="18"/>
              </w:rPr>
              <w:t> </w:t>
            </w:r>
          </w:p>
          <w:p w14:paraId="55947E08" w14:textId="77777777" w:rsidR="00536B4B" w:rsidRDefault="0036072C">
            <w:pPr>
              <w:pStyle w:val="NormalWeb"/>
              <w:spacing w:before="0" w:beforeAutospacing="0" w:after="0" w:afterAutospacing="0"/>
              <w:rPr>
                <w:sz w:val="18"/>
                <w:szCs w:val="18"/>
              </w:rPr>
            </w:pPr>
            <w:r>
              <w:rPr>
                <w:sz w:val="18"/>
                <w:szCs w:val="18"/>
              </w:rPr>
              <w:t>00,000</w:t>
            </w:r>
          </w:p>
        </w:tc>
      </w:tr>
      <w:tr w:rsidR="00536B4B" w14:paraId="49DFCDB0" w14:textId="77777777">
        <w:trPr>
          <w:divId w:val="864949272"/>
          <w:tblCellSpacing w:w="0" w:type="dxa"/>
        </w:trPr>
        <w:tc>
          <w:tcPr>
            <w:tcW w:w="0" w:type="auto"/>
            <w:vMerge/>
            <w:tcBorders>
              <w:bottom w:val="single" w:sz="6" w:space="0" w:color="000000"/>
            </w:tcBorders>
            <w:hideMark/>
          </w:tcPr>
          <w:p w14:paraId="5B608745" w14:textId="77777777" w:rsidR="00536B4B" w:rsidRDefault="00536B4B">
            <w:pPr>
              <w:rPr>
                <w:rFonts w:eastAsia="Times New Roman"/>
                <w:sz w:val="18"/>
                <w:szCs w:val="18"/>
              </w:rPr>
            </w:pPr>
          </w:p>
        </w:tc>
        <w:tc>
          <w:tcPr>
            <w:tcW w:w="0" w:type="auto"/>
            <w:vAlign w:val="bottom"/>
            <w:hideMark/>
          </w:tcPr>
          <w:p w14:paraId="2132511D"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225E805B" w14:textId="77777777" w:rsidR="00536B4B" w:rsidRDefault="0036072C">
            <w:pPr>
              <w:jc w:val="right"/>
              <w:rPr>
                <w:rFonts w:eastAsia="Times New Roman"/>
                <w:sz w:val="18"/>
                <w:szCs w:val="18"/>
              </w:rPr>
            </w:pPr>
            <w:r>
              <w:rPr>
                <w:rFonts w:eastAsia="Times New Roman"/>
                <w:sz w:val="18"/>
                <w:szCs w:val="18"/>
              </w:rPr>
              <w:t>6.</w:t>
            </w:r>
          </w:p>
        </w:tc>
        <w:tc>
          <w:tcPr>
            <w:tcW w:w="0" w:type="auto"/>
            <w:tcBorders>
              <w:bottom w:val="single" w:sz="6" w:space="0" w:color="000000"/>
            </w:tcBorders>
            <w:vAlign w:val="bottom"/>
            <w:hideMark/>
          </w:tcPr>
          <w:p w14:paraId="1E6EED17"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208A5084" w14:textId="77777777" w:rsidR="00536B4B" w:rsidRDefault="0036072C">
            <w:pPr>
              <w:pStyle w:val="NormalWeb"/>
              <w:spacing w:before="0" w:beforeAutospacing="0" w:after="0" w:afterAutospacing="0"/>
              <w:rPr>
                <w:sz w:val="18"/>
                <w:szCs w:val="18"/>
              </w:rPr>
            </w:pPr>
            <w:r>
              <w:rPr>
                <w:sz w:val="18"/>
                <w:szCs w:val="18"/>
              </w:rPr>
              <w:t>SHARED VOTING POWER</w:t>
            </w:r>
          </w:p>
          <w:p w14:paraId="753FA487" w14:textId="77777777" w:rsidR="00536B4B" w:rsidRDefault="0036072C">
            <w:pPr>
              <w:pStyle w:val="NormalWeb"/>
              <w:spacing w:before="0" w:beforeAutospacing="0" w:after="0" w:afterAutospacing="0"/>
              <w:rPr>
                <w:sz w:val="18"/>
                <w:szCs w:val="18"/>
              </w:rPr>
            </w:pPr>
            <w:r>
              <w:rPr>
                <w:sz w:val="18"/>
                <w:szCs w:val="18"/>
              </w:rPr>
              <w:t> </w:t>
            </w:r>
          </w:p>
          <w:p w14:paraId="2597C150" w14:textId="77777777" w:rsidR="00536B4B" w:rsidRDefault="0036072C">
            <w:pPr>
              <w:pStyle w:val="NormalWeb"/>
              <w:spacing w:before="0" w:beforeAutospacing="0" w:after="0" w:afterAutospacing="0"/>
              <w:rPr>
                <w:sz w:val="18"/>
                <w:szCs w:val="18"/>
              </w:rPr>
            </w:pPr>
            <w:r>
              <w:rPr>
                <w:sz w:val="18"/>
                <w:szCs w:val="18"/>
              </w:rPr>
              <w:t>00,000</w:t>
            </w:r>
          </w:p>
        </w:tc>
      </w:tr>
      <w:tr w:rsidR="00536B4B" w14:paraId="7EBCA632" w14:textId="77777777">
        <w:trPr>
          <w:divId w:val="864949272"/>
          <w:tblCellSpacing w:w="0" w:type="dxa"/>
        </w:trPr>
        <w:tc>
          <w:tcPr>
            <w:tcW w:w="0" w:type="auto"/>
            <w:vMerge/>
            <w:tcBorders>
              <w:bottom w:val="single" w:sz="6" w:space="0" w:color="000000"/>
            </w:tcBorders>
            <w:hideMark/>
          </w:tcPr>
          <w:p w14:paraId="29E2B88C" w14:textId="77777777" w:rsidR="00536B4B" w:rsidRDefault="00536B4B">
            <w:pPr>
              <w:rPr>
                <w:rFonts w:eastAsia="Times New Roman"/>
                <w:sz w:val="18"/>
                <w:szCs w:val="18"/>
              </w:rPr>
            </w:pPr>
          </w:p>
        </w:tc>
        <w:tc>
          <w:tcPr>
            <w:tcW w:w="0" w:type="auto"/>
            <w:vAlign w:val="bottom"/>
            <w:hideMark/>
          </w:tcPr>
          <w:p w14:paraId="79CEA401"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0776AFB4" w14:textId="77777777" w:rsidR="00536B4B" w:rsidRDefault="0036072C">
            <w:pPr>
              <w:jc w:val="right"/>
              <w:rPr>
                <w:rFonts w:eastAsia="Times New Roman"/>
                <w:sz w:val="18"/>
                <w:szCs w:val="18"/>
              </w:rPr>
            </w:pPr>
            <w:r>
              <w:rPr>
                <w:rFonts w:eastAsia="Times New Roman"/>
                <w:sz w:val="18"/>
                <w:szCs w:val="18"/>
              </w:rPr>
              <w:t>7.</w:t>
            </w:r>
          </w:p>
        </w:tc>
        <w:tc>
          <w:tcPr>
            <w:tcW w:w="0" w:type="auto"/>
            <w:tcBorders>
              <w:bottom w:val="single" w:sz="6" w:space="0" w:color="000000"/>
            </w:tcBorders>
            <w:vAlign w:val="bottom"/>
            <w:hideMark/>
          </w:tcPr>
          <w:p w14:paraId="6F3F513F"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6B1CDB50" w14:textId="77777777" w:rsidR="00536B4B" w:rsidRDefault="0036072C">
            <w:pPr>
              <w:pStyle w:val="NormalWeb"/>
              <w:spacing w:before="0" w:beforeAutospacing="0" w:after="0" w:afterAutospacing="0"/>
              <w:rPr>
                <w:sz w:val="18"/>
                <w:szCs w:val="18"/>
              </w:rPr>
            </w:pPr>
            <w:r>
              <w:rPr>
                <w:sz w:val="18"/>
                <w:szCs w:val="18"/>
              </w:rPr>
              <w:t>SOLE DISPOSITIVE POWER</w:t>
            </w:r>
          </w:p>
          <w:p w14:paraId="4D168EF6" w14:textId="77777777" w:rsidR="00536B4B" w:rsidRDefault="0036072C">
            <w:pPr>
              <w:pStyle w:val="NormalWeb"/>
              <w:spacing w:before="0" w:beforeAutospacing="0" w:after="0" w:afterAutospacing="0"/>
              <w:rPr>
                <w:sz w:val="18"/>
                <w:szCs w:val="18"/>
              </w:rPr>
            </w:pPr>
            <w:r>
              <w:rPr>
                <w:sz w:val="18"/>
                <w:szCs w:val="18"/>
              </w:rPr>
              <w:t> </w:t>
            </w:r>
          </w:p>
          <w:p w14:paraId="757759CB" w14:textId="77777777" w:rsidR="00536B4B" w:rsidRDefault="0036072C">
            <w:pPr>
              <w:pStyle w:val="NormalWeb"/>
              <w:spacing w:before="0" w:beforeAutospacing="0" w:after="0" w:afterAutospacing="0"/>
              <w:rPr>
                <w:sz w:val="18"/>
                <w:szCs w:val="18"/>
              </w:rPr>
            </w:pPr>
            <w:r>
              <w:rPr>
                <w:sz w:val="18"/>
                <w:szCs w:val="18"/>
              </w:rPr>
              <w:t>00,000</w:t>
            </w:r>
          </w:p>
        </w:tc>
      </w:tr>
      <w:tr w:rsidR="00536B4B" w14:paraId="01FC19A2" w14:textId="77777777">
        <w:trPr>
          <w:divId w:val="864949272"/>
          <w:tblCellSpacing w:w="0" w:type="dxa"/>
        </w:trPr>
        <w:tc>
          <w:tcPr>
            <w:tcW w:w="0" w:type="auto"/>
            <w:vMerge/>
            <w:tcBorders>
              <w:bottom w:val="single" w:sz="6" w:space="0" w:color="000000"/>
            </w:tcBorders>
            <w:hideMark/>
          </w:tcPr>
          <w:p w14:paraId="2640CA45" w14:textId="77777777" w:rsidR="00536B4B" w:rsidRDefault="00536B4B">
            <w:pPr>
              <w:rPr>
                <w:rFonts w:eastAsia="Times New Roman"/>
                <w:sz w:val="18"/>
                <w:szCs w:val="18"/>
              </w:rPr>
            </w:pPr>
          </w:p>
        </w:tc>
        <w:tc>
          <w:tcPr>
            <w:tcW w:w="0" w:type="auto"/>
            <w:tcBorders>
              <w:bottom w:val="single" w:sz="6" w:space="0" w:color="000000"/>
            </w:tcBorders>
            <w:vAlign w:val="bottom"/>
            <w:hideMark/>
          </w:tcPr>
          <w:p w14:paraId="1E9C8785"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7607B39C" w14:textId="77777777" w:rsidR="00536B4B" w:rsidRDefault="0036072C">
            <w:pPr>
              <w:jc w:val="right"/>
              <w:rPr>
                <w:rFonts w:eastAsia="Times New Roman"/>
                <w:sz w:val="18"/>
                <w:szCs w:val="18"/>
              </w:rPr>
            </w:pPr>
            <w:r>
              <w:rPr>
                <w:rFonts w:eastAsia="Times New Roman"/>
                <w:sz w:val="18"/>
                <w:szCs w:val="18"/>
              </w:rPr>
              <w:t>8.</w:t>
            </w:r>
          </w:p>
        </w:tc>
        <w:tc>
          <w:tcPr>
            <w:tcW w:w="0" w:type="auto"/>
            <w:tcBorders>
              <w:bottom w:val="single" w:sz="6" w:space="0" w:color="000000"/>
            </w:tcBorders>
            <w:vAlign w:val="bottom"/>
            <w:hideMark/>
          </w:tcPr>
          <w:p w14:paraId="20824DA7"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41E9BB63" w14:textId="77777777" w:rsidR="00536B4B" w:rsidRDefault="0036072C">
            <w:pPr>
              <w:pStyle w:val="NormalWeb"/>
              <w:spacing w:before="0" w:beforeAutospacing="0" w:after="0" w:afterAutospacing="0"/>
              <w:rPr>
                <w:sz w:val="18"/>
                <w:szCs w:val="18"/>
              </w:rPr>
            </w:pPr>
            <w:r>
              <w:rPr>
                <w:sz w:val="18"/>
                <w:szCs w:val="18"/>
              </w:rPr>
              <w:t>SHARED DISPOSITIVE POWER</w:t>
            </w:r>
          </w:p>
          <w:p w14:paraId="3EC695E3" w14:textId="77777777" w:rsidR="00536B4B" w:rsidRDefault="0036072C">
            <w:pPr>
              <w:pStyle w:val="NormalWeb"/>
              <w:spacing w:before="0" w:beforeAutospacing="0" w:after="0" w:afterAutospacing="0"/>
              <w:rPr>
                <w:sz w:val="18"/>
                <w:szCs w:val="18"/>
              </w:rPr>
            </w:pPr>
            <w:r>
              <w:rPr>
                <w:sz w:val="18"/>
                <w:szCs w:val="18"/>
              </w:rPr>
              <w:t> </w:t>
            </w:r>
          </w:p>
          <w:p w14:paraId="637105E5" w14:textId="77777777" w:rsidR="00536B4B" w:rsidRDefault="0036072C">
            <w:pPr>
              <w:pStyle w:val="NormalWeb"/>
              <w:spacing w:before="0" w:beforeAutospacing="0" w:after="0" w:afterAutospacing="0"/>
              <w:rPr>
                <w:sz w:val="18"/>
                <w:szCs w:val="18"/>
              </w:rPr>
            </w:pPr>
            <w:r>
              <w:rPr>
                <w:sz w:val="18"/>
                <w:szCs w:val="18"/>
              </w:rPr>
              <w:t>00,000</w:t>
            </w:r>
          </w:p>
        </w:tc>
      </w:tr>
    </w:tbl>
    <w:p w14:paraId="3F6FFD7F" w14:textId="77777777" w:rsidR="00536B4B" w:rsidRDefault="00536B4B">
      <w:pPr>
        <w:divId w:val="864949272"/>
        <w:rPr>
          <w:rFonts w:ascii="Arial" w:eastAsia="Times New Roman"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80"/>
        <w:gridCol w:w="281"/>
        <w:gridCol w:w="8143"/>
        <w:gridCol w:w="94"/>
        <w:gridCol w:w="562"/>
      </w:tblGrid>
      <w:tr w:rsidR="00536B4B" w14:paraId="44BAD2DC" w14:textId="77777777">
        <w:trPr>
          <w:divId w:val="864949272"/>
          <w:tblCellSpacing w:w="0" w:type="dxa"/>
        </w:trPr>
        <w:tc>
          <w:tcPr>
            <w:tcW w:w="150" w:type="pct"/>
            <w:vAlign w:val="bottom"/>
            <w:hideMark/>
          </w:tcPr>
          <w:p w14:paraId="465CB9F8" w14:textId="77777777" w:rsidR="00536B4B" w:rsidRDefault="00536B4B">
            <w:pPr>
              <w:rPr>
                <w:rFonts w:ascii="Arial" w:eastAsia="Times New Roman" w:hAnsi="Arial" w:cs="Arial"/>
                <w:sz w:val="18"/>
                <w:szCs w:val="18"/>
              </w:rPr>
            </w:pPr>
          </w:p>
        </w:tc>
        <w:tc>
          <w:tcPr>
            <w:tcW w:w="150" w:type="pct"/>
            <w:vAlign w:val="bottom"/>
            <w:hideMark/>
          </w:tcPr>
          <w:p w14:paraId="6E573ED9" w14:textId="77777777" w:rsidR="00536B4B" w:rsidRDefault="00536B4B">
            <w:pPr>
              <w:rPr>
                <w:rFonts w:eastAsia="Times New Roman"/>
                <w:sz w:val="20"/>
                <w:szCs w:val="20"/>
              </w:rPr>
            </w:pPr>
          </w:p>
        </w:tc>
        <w:tc>
          <w:tcPr>
            <w:tcW w:w="4350" w:type="pct"/>
            <w:vAlign w:val="bottom"/>
            <w:hideMark/>
          </w:tcPr>
          <w:p w14:paraId="24131048" w14:textId="77777777" w:rsidR="00536B4B" w:rsidRDefault="00536B4B">
            <w:pPr>
              <w:rPr>
                <w:rFonts w:eastAsia="Times New Roman"/>
                <w:sz w:val="20"/>
                <w:szCs w:val="20"/>
              </w:rPr>
            </w:pPr>
          </w:p>
        </w:tc>
        <w:tc>
          <w:tcPr>
            <w:tcW w:w="50" w:type="pct"/>
            <w:vAlign w:val="bottom"/>
            <w:hideMark/>
          </w:tcPr>
          <w:p w14:paraId="0A6460F8" w14:textId="77777777" w:rsidR="00536B4B" w:rsidRDefault="00536B4B">
            <w:pPr>
              <w:rPr>
                <w:rFonts w:eastAsia="Times New Roman"/>
                <w:sz w:val="20"/>
                <w:szCs w:val="20"/>
              </w:rPr>
            </w:pPr>
          </w:p>
        </w:tc>
        <w:tc>
          <w:tcPr>
            <w:tcW w:w="300" w:type="pct"/>
            <w:vAlign w:val="bottom"/>
            <w:hideMark/>
          </w:tcPr>
          <w:p w14:paraId="47E8B028" w14:textId="77777777" w:rsidR="00536B4B" w:rsidRDefault="00536B4B">
            <w:pPr>
              <w:rPr>
                <w:rFonts w:eastAsia="Times New Roman"/>
                <w:sz w:val="20"/>
                <w:szCs w:val="20"/>
              </w:rPr>
            </w:pPr>
          </w:p>
        </w:tc>
      </w:tr>
      <w:tr w:rsidR="00536B4B" w14:paraId="7BD8984C" w14:textId="77777777">
        <w:trPr>
          <w:divId w:val="864949272"/>
          <w:tblCellSpacing w:w="0" w:type="dxa"/>
        </w:trPr>
        <w:tc>
          <w:tcPr>
            <w:tcW w:w="0" w:type="auto"/>
            <w:tcBorders>
              <w:bottom w:val="single" w:sz="6" w:space="0" w:color="000000"/>
            </w:tcBorders>
            <w:hideMark/>
          </w:tcPr>
          <w:p w14:paraId="4E382414" w14:textId="77777777" w:rsidR="00536B4B" w:rsidRDefault="0036072C">
            <w:pPr>
              <w:jc w:val="right"/>
              <w:rPr>
                <w:rFonts w:eastAsia="Times New Roman"/>
                <w:sz w:val="18"/>
                <w:szCs w:val="18"/>
              </w:rPr>
            </w:pPr>
            <w:r>
              <w:rPr>
                <w:rFonts w:eastAsia="Times New Roman"/>
                <w:sz w:val="18"/>
                <w:szCs w:val="18"/>
              </w:rPr>
              <w:t>9.</w:t>
            </w:r>
          </w:p>
        </w:tc>
        <w:tc>
          <w:tcPr>
            <w:tcW w:w="0" w:type="auto"/>
            <w:tcBorders>
              <w:bottom w:val="single" w:sz="6" w:space="0" w:color="000000"/>
            </w:tcBorders>
            <w:hideMark/>
          </w:tcPr>
          <w:p w14:paraId="5ACCEB28"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026639D9" w14:textId="77777777" w:rsidR="00536B4B" w:rsidRDefault="0036072C">
            <w:pPr>
              <w:pStyle w:val="NormalWeb"/>
              <w:spacing w:before="0" w:beforeAutospacing="0" w:after="0" w:afterAutospacing="0"/>
              <w:rPr>
                <w:sz w:val="18"/>
                <w:szCs w:val="18"/>
              </w:rPr>
            </w:pPr>
            <w:r>
              <w:rPr>
                <w:sz w:val="18"/>
                <w:szCs w:val="18"/>
              </w:rPr>
              <w:t>AGGREGATE AMOUNT BENEFICIALLY OWNED BY EACH REPORTING PERSON</w:t>
            </w:r>
          </w:p>
          <w:p w14:paraId="26C5E4EB" w14:textId="77777777" w:rsidR="00536B4B" w:rsidRDefault="0036072C">
            <w:pPr>
              <w:pStyle w:val="NormalWeb"/>
              <w:spacing w:before="0" w:beforeAutospacing="0" w:after="0" w:afterAutospacing="0"/>
              <w:rPr>
                <w:sz w:val="18"/>
                <w:szCs w:val="18"/>
              </w:rPr>
            </w:pPr>
            <w:r>
              <w:rPr>
                <w:sz w:val="18"/>
                <w:szCs w:val="18"/>
              </w:rPr>
              <w:t> </w:t>
            </w:r>
          </w:p>
          <w:p w14:paraId="10EBCFDC" w14:textId="77777777" w:rsidR="00536B4B" w:rsidRDefault="0036072C">
            <w:pPr>
              <w:pStyle w:val="NormalWeb"/>
              <w:spacing w:before="0" w:beforeAutospacing="0" w:after="0" w:afterAutospacing="0"/>
              <w:rPr>
                <w:sz w:val="18"/>
                <w:szCs w:val="18"/>
              </w:rPr>
            </w:pPr>
            <w:r>
              <w:rPr>
                <w:sz w:val="18"/>
                <w:szCs w:val="18"/>
              </w:rPr>
              <w:t>00,000</w:t>
            </w:r>
          </w:p>
        </w:tc>
        <w:tc>
          <w:tcPr>
            <w:tcW w:w="0" w:type="auto"/>
            <w:tcBorders>
              <w:bottom w:val="single" w:sz="6" w:space="0" w:color="000000"/>
            </w:tcBorders>
            <w:hideMark/>
          </w:tcPr>
          <w:p w14:paraId="4191F626"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179CF7BC" w14:textId="77777777" w:rsidR="00536B4B" w:rsidRDefault="0036072C">
            <w:pPr>
              <w:rPr>
                <w:rFonts w:eastAsia="Times New Roman"/>
                <w:sz w:val="18"/>
                <w:szCs w:val="18"/>
              </w:rPr>
            </w:pPr>
            <w:r>
              <w:rPr>
                <w:rFonts w:eastAsia="Times New Roman"/>
                <w:sz w:val="18"/>
                <w:szCs w:val="18"/>
              </w:rPr>
              <w:t> </w:t>
            </w:r>
          </w:p>
        </w:tc>
      </w:tr>
      <w:tr w:rsidR="00536B4B" w14:paraId="33CC4BC6" w14:textId="77777777">
        <w:trPr>
          <w:divId w:val="864949272"/>
          <w:tblCellSpacing w:w="0" w:type="dxa"/>
        </w:trPr>
        <w:tc>
          <w:tcPr>
            <w:tcW w:w="0" w:type="auto"/>
            <w:tcBorders>
              <w:bottom w:val="single" w:sz="6" w:space="0" w:color="000000"/>
            </w:tcBorders>
            <w:hideMark/>
          </w:tcPr>
          <w:p w14:paraId="3F5793DF" w14:textId="77777777" w:rsidR="00536B4B" w:rsidRDefault="0036072C">
            <w:pPr>
              <w:jc w:val="right"/>
              <w:rPr>
                <w:rFonts w:eastAsia="Times New Roman"/>
                <w:sz w:val="18"/>
                <w:szCs w:val="18"/>
              </w:rPr>
            </w:pPr>
            <w:r>
              <w:rPr>
                <w:rFonts w:eastAsia="Times New Roman"/>
                <w:sz w:val="18"/>
                <w:szCs w:val="18"/>
              </w:rPr>
              <w:t>10.</w:t>
            </w:r>
          </w:p>
        </w:tc>
        <w:tc>
          <w:tcPr>
            <w:tcW w:w="0" w:type="auto"/>
            <w:tcBorders>
              <w:bottom w:val="single" w:sz="6" w:space="0" w:color="000000"/>
            </w:tcBorders>
            <w:hideMark/>
          </w:tcPr>
          <w:p w14:paraId="1DD09A05"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66B17AA5" w14:textId="77777777" w:rsidR="00536B4B" w:rsidRDefault="0036072C">
            <w:pPr>
              <w:pStyle w:val="NormalWeb"/>
              <w:spacing w:before="0" w:beforeAutospacing="0" w:after="0" w:afterAutospacing="0"/>
              <w:rPr>
                <w:sz w:val="18"/>
                <w:szCs w:val="18"/>
              </w:rPr>
            </w:pPr>
            <w:r>
              <w:rPr>
                <w:sz w:val="18"/>
                <w:szCs w:val="18"/>
              </w:rPr>
              <w:t>CHECK IF THE AGGREGATE AMOUNT IN ROW (9) EXCLUDES CERTAIN SHARES</w:t>
            </w:r>
          </w:p>
          <w:p w14:paraId="41BAFB0F" w14:textId="77777777" w:rsidR="00536B4B" w:rsidRDefault="0036072C">
            <w:pPr>
              <w:pStyle w:val="NormalWeb"/>
              <w:spacing w:before="0" w:beforeAutospacing="0" w:after="0" w:afterAutospacing="0"/>
              <w:rPr>
                <w:sz w:val="18"/>
                <w:szCs w:val="18"/>
              </w:rPr>
            </w:pPr>
            <w:r>
              <w:rPr>
                <w:sz w:val="18"/>
                <w:szCs w:val="18"/>
              </w:rPr>
              <w:t>(see instructions)    </w:t>
            </w:r>
            <w:r>
              <w:rPr>
                <w:rFonts w:ascii="Segoe UI Symbol" w:hAnsi="Segoe UI Symbol" w:cs="Segoe UI Symbol"/>
                <w:sz w:val="18"/>
                <w:szCs w:val="18"/>
              </w:rPr>
              <w:t>☐</w:t>
            </w:r>
          </w:p>
          <w:p w14:paraId="3D3E569A" w14:textId="77777777" w:rsidR="00536B4B" w:rsidRDefault="0036072C">
            <w:pPr>
              <w:pStyle w:val="NormalWeb"/>
              <w:spacing w:before="0" w:beforeAutospacing="0" w:after="0" w:afterAutospacing="0"/>
              <w:rPr>
                <w:sz w:val="18"/>
                <w:szCs w:val="18"/>
              </w:rPr>
            </w:pPr>
            <w:r>
              <w:rPr>
                <w:sz w:val="18"/>
                <w:szCs w:val="18"/>
              </w:rPr>
              <w:t> </w:t>
            </w:r>
          </w:p>
        </w:tc>
        <w:tc>
          <w:tcPr>
            <w:tcW w:w="0" w:type="auto"/>
            <w:tcBorders>
              <w:bottom w:val="single" w:sz="6" w:space="0" w:color="000000"/>
            </w:tcBorders>
            <w:hideMark/>
          </w:tcPr>
          <w:p w14:paraId="1B8D17DB"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0ED8F218" w14:textId="77777777" w:rsidR="00536B4B" w:rsidRDefault="0036072C">
            <w:pPr>
              <w:rPr>
                <w:rFonts w:eastAsia="Times New Roman"/>
                <w:sz w:val="18"/>
                <w:szCs w:val="18"/>
              </w:rPr>
            </w:pPr>
            <w:r>
              <w:rPr>
                <w:rFonts w:eastAsia="Times New Roman"/>
                <w:sz w:val="18"/>
                <w:szCs w:val="18"/>
              </w:rPr>
              <w:t> </w:t>
            </w:r>
          </w:p>
        </w:tc>
      </w:tr>
      <w:tr w:rsidR="00536B4B" w14:paraId="1D178FA6" w14:textId="77777777">
        <w:trPr>
          <w:divId w:val="864949272"/>
          <w:tblCellSpacing w:w="0" w:type="dxa"/>
        </w:trPr>
        <w:tc>
          <w:tcPr>
            <w:tcW w:w="0" w:type="auto"/>
            <w:tcBorders>
              <w:bottom w:val="single" w:sz="6" w:space="0" w:color="000000"/>
            </w:tcBorders>
            <w:hideMark/>
          </w:tcPr>
          <w:p w14:paraId="3F83C897" w14:textId="77777777" w:rsidR="00536B4B" w:rsidRDefault="0036072C">
            <w:pPr>
              <w:jc w:val="right"/>
              <w:rPr>
                <w:rFonts w:eastAsia="Times New Roman"/>
                <w:sz w:val="18"/>
                <w:szCs w:val="18"/>
              </w:rPr>
            </w:pPr>
            <w:r>
              <w:rPr>
                <w:rFonts w:eastAsia="Times New Roman"/>
                <w:sz w:val="18"/>
                <w:szCs w:val="18"/>
              </w:rPr>
              <w:t>11.</w:t>
            </w:r>
          </w:p>
        </w:tc>
        <w:tc>
          <w:tcPr>
            <w:tcW w:w="0" w:type="auto"/>
            <w:tcBorders>
              <w:bottom w:val="single" w:sz="6" w:space="0" w:color="000000"/>
            </w:tcBorders>
            <w:hideMark/>
          </w:tcPr>
          <w:p w14:paraId="3DB324A5"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1C9194FA" w14:textId="77777777" w:rsidR="00536B4B" w:rsidRDefault="0036072C">
            <w:pPr>
              <w:pStyle w:val="NormalWeb"/>
              <w:spacing w:before="0" w:beforeAutospacing="0" w:after="0" w:afterAutospacing="0"/>
              <w:rPr>
                <w:sz w:val="18"/>
                <w:szCs w:val="18"/>
              </w:rPr>
            </w:pPr>
            <w:r>
              <w:rPr>
                <w:sz w:val="18"/>
                <w:szCs w:val="18"/>
              </w:rPr>
              <w:t>PERCENT OF CLASS REPRESENTED BY AMOUNT IN ROW (9)</w:t>
            </w:r>
          </w:p>
          <w:p w14:paraId="180CF5CB" w14:textId="77777777" w:rsidR="00536B4B" w:rsidRDefault="0036072C">
            <w:pPr>
              <w:pStyle w:val="NormalWeb"/>
              <w:spacing w:before="0" w:beforeAutospacing="0" w:after="0" w:afterAutospacing="0"/>
              <w:rPr>
                <w:sz w:val="18"/>
                <w:szCs w:val="18"/>
              </w:rPr>
            </w:pPr>
            <w:r>
              <w:rPr>
                <w:sz w:val="18"/>
                <w:szCs w:val="18"/>
              </w:rPr>
              <w:t> </w:t>
            </w:r>
          </w:p>
          <w:p w14:paraId="443E1E59" w14:textId="77777777" w:rsidR="00536B4B" w:rsidRDefault="0036072C">
            <w:pPr>
              <w:pStyle w:val="NormalWeb"/>
              <w:spacing w:before="0" w:beforeAutospacing="0" w:after="0" w:afterAutospacing="0"/>
              <w:rPr>
                <w:sz w:val="18"/>
                <w:szCs w:val="18"/>
              </w:rPr>
            </w:pPr>
            <w:r>
              <w:rPr>
                <w:sz w:val="18"/>
                <w:szCs w:val="18"/>
              </w:rPr>
              <w:t>000%</w:t>
            </w:r>
          </w:p>
        </w:tc>
        <w:tc>
          <w:tcPr>
            <w:tcW w:w="0" w:type="auto"/>
            <w:tcBorders>
              <w:bottom w:val="single" w:sz="6" w:space="0" w:color="000000"/>
            </w:tcBorders>
            <w:hideMark/>
          </w:tcPr>
          <w:p w14:paraId="1E1F1F9D"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2B0C975D" w14:textId="77777777" w:rsidR="00536B4B" w:rsidRDefault="0036072C">
            <w:pPr>
              <w:rPr>
                <w:rFonts w:eastAsia="Times New Roman"/>
                <w:sz w:val="18"/>
                <w:szCs w:val="18"/>
              </w:rPr>
            </w:pPr>
            <w:r>
              <w:rPr>
                <w:rFonts w:eastAsia="Times New Roman"/>
                <w:sz w:val="18"/>
                <w:szCs w:val="18"/>
              </w:rPr>
              <w:t> </w:t>
            </w:r>
          </w:p>
        </w:tc>
      </w:tr>
      <w:tr w:rsidR="00536B4B" w14:paraId="2627059A" w14:textId="77777777">
        <w:trPr>
          <w:divId w:val="864949272"/>
          <w:tblCellSpacing w:w="0" w:type="dxa"/>
        </w:trPr>
        <w:tc>
          <w:tcPr>
            <w:tcW w:w="0" w:type="auto"/>
            <w:tcBorders>
              <w:bottom w:val="single" w:sz="6" w:space="0" w:color="000000"/>
            </w:tcBorders>
            <w:hideMark/>
          </w:tcPr>
          <w:p w14:paraId="2BEE8402" w14:textId="77777777" w:rsidR="00536B4B" w:rsidRDefault="0036072C">
            <w:pPr>
              <w:jc w:val="right"/>
              <w:rPr>
                <w:rFonts w:eastAsia="Times New Roman"/>
                <w:sz w:val="18"/>
                <w:szCs w:val="18"/>
              </w:rPr>
            </w:pPr>
            <w:r>
              <w:rPr>
                <w:rFonts w:eastAsia="Times New Roman"/>
                <w:sz w:val="18"/>
                <w:szCs w:val="18"/>
              </w:rPr>
              <w:t>12.</w:t>
            </w:r>
          </w:p>
        </w:tc>
        <w:tc>
          <w:tcPr>
            <w:tcW w:w="0" w:type="auto"/>
            <w:tcBorders>
              <w:bottom w:val="single" w:sz="6" w:space="0" w:color="000000"/>
            </w:tcBorders>
            <w:hideMark/>
          </w:tcPr>
          <w:p w14:paraId="784B1D1C"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74A8B9F3" w14:textId="77777777" w:rsidR="00536B4B" w:rsidRDefault="0036072C">
            <w:pPr>
              <w:pStyle w:val="NormalWeb"/>
              <w:spacing w:before="0" w:beforeAutospacing="0" w:after="0" w:afterAutospacing="0"/>
              <w:rPr>
                <w:sz w:val="18"/>
                <w:szCs w:val="18"/>
              </w:rPr>
            </w:pPr>
            <w:r>
              <w:rPr>
                <w:sz w:val="18"/>
                <w:szCs w:val="18"/>
              </w:rPr>
              <w:t>TYPE OF REPORTING PERSON (see instructions)</w:t>
            </w:r>
          </w:p>
          <w:p w14:paraId="07F28602" w14:textId="77777777" w:rsidR="00536B4B" w:rsidRDefault="0036072C">
            <w:pPr>
              <w:pStyle w:val="NormalWeb"/>
              <w:spacing w:before="0" w:beforeAutospacing="0" w:after="0" w:afterAutospacing="0"/>
              <w:rPr>
                <w:sz w:val="18"/>
                <w:szCs w:val="18"/>
              </w:rPr>
            </w:pPr>
            <w:r>
              <w:rPr>
                <w:sz w:val="18"/>
                <w:szCs w:val="18"/>
              </w:rPr>
              <w:t> </w:t>
            </w:r>
          </w:p>
          <w:p w14:paraId="7E0BAF66" w14:textId="77777777" w:rsidR="00536B4B" w:rsidRDefault="00536B4B">
            <w:pPr>
              <w:pStyle w:val="NormalWeb"/>
              <w:spacing w:before="0" w:beforeAutospacing="0" w:after="0" w:afterAutospacing="0"/>
              <w:rPr>
                <w:sz w:val="18"/>
                <w:szCs w:val="18"/>
              </w:rPr>
            </w:pPr>
          </w:p>
        </w:tc>
        <w:tc>
          <w:tcPr>
            <w:tcW w:w="0" w:type="auto"/>
            <w:tcBorders>
              <w:bottom w:val="single" w:sz="6" w:space="0" w:color="000000"/>
            </w:tcBorders>
            <w:hideMark/>
          </w:tcPr>
          <w:p w14:paraId="2154D07F" w14:textId="77777777" w:rsidR="00536B4B" w:rsidRDefault="0036072C">
            <w:pPr>
              <w:rPr>
                <w:rFonts w:eastAsia="Times New Roman"/>
                <w:sz w:val="18"/>
                <w:szCs w:val="18"/>
              </w:rPr>
            </w:pPr>
            <w:r>
              <w:rPr>
                <w:rFonts w:eastAsia="Times New Roman"/>
                <w:sz w:val="18"/>
                <w:szCs w:val="18"/>
              </w:rPr>
              <w:t> </w:t>
            </w:r>
          </w:p>
        </w:tc>
        <w:tc>
          <w:tcPr>
            <w:tcW w:w="0" w:type="auto"/>
            <w:tcBorders>
              <w:bottom w:val="single" w:sz="6" w:space="0" w:color="000000"/>
            </w:tcBorders>
            <w:hideMark/>
          </w:tcPr>
          <w:p w14:paraId="4DCF561A" w14:textId="77777777" w:rsidR="00536B4B" w:rsidRDefault="0036072C">
            <w:pPr>
              <w:rPr>
                <w:rFonts w:eastAsia="Times New Roman"/>
                <w:sz w:val="18"/>
                <w:szCs w:val="18"/>
              </w:rPr>
            </w:pPr>
            <w:r>
              <w:rPr>
                <w:rFonts w:eastAsia="Times New Roman"/>
                <w:sz w:val="18"/>
                <w:szCs w:val="18"/>
              </w:rPr>
              <w:t> </w:t>
            </w:r>
          </w:p>
        </w:tc>
      </w:tr>
      <w:tr w:rsidR="00536B4B" w14:paraId="34596598" w14:textId="77777777">
        <w:trPr>
          <w:divId w:val="864949272"/>
          <w:tblCellSpacing w:w="0" w:type="dxa"/>
        </w:trPr>
        <w:tc>
          <w:tcPr>
            <w:tcW w:w="0" w:type="auto"/>
            <w:hideMark/>
          </w:tcPr>
          <w:p w14:paraId="420EBCD6" w14:textId="77777777" w:rsidR="00536B4B" w:rsidRDefault="0036072C">
            <w:pPr>
              <w:jc w:val="right"/>
              <w:rPr>
                <w:rFonts w:ascii="Arial" w:eastAsia="Times New Roman" w:hAnsi="Arial" w:cs="Arial"/>
                <w:sz w:val="40"/>
                <w:szCs w:val="40"/>
              </w:rPr>
            </w:pPr>
            <w:r>
              <w:rPr>
                <w:rFonts w:ascii="Arial" w:eastAsia="Times New Roman" w:hAnsi="Arial" w:cs="Arial"/>
                <w:sz w:val="40"/>
                <w:szCs w:val="40"/>
              </w:rPr>
              <w:t> </w:t>
            </w:r>
          </w:p>
        </w:tc>
        <w:tc>
          <w:tcPr>
            <w:tcW w:w="0" w:type="auto"/>
            <w:vAlign w:val="center"/>
            <w:hideMark/>
          </w:tcPr>
          <w:p w14:paraId="4A6F3A0E" w14:textId="77777777" w:rsidR="00536B4B" w:rsidRDefault="00536B4B">
            <w:pPr>
              <w:rPr>
                <w:rFonts w:eastAsia="Times New Roman"/>
                <w:sz w:val="20"/>
                <w:szCs w:val="20"/>
              </w:rPr>
            </w:pPr>
          </w:p>
        </w:tc>
        <w:tc>
          <w:tcPr>
            <w:tcW w:w="0" w:type="auto"/>
            <w:vAlign w:val="center"/>
            <w:hideMark/>
          </w:tcPr>
          <w:p w14:paraId="2812FC89" w14:textId="77777777" w:rsidR="00536B4B" w:rsidRDefault="00536B4B">
            <w:pPr>
              <w:rPr>
                <w:rFonts w:eastAsia="Times New Roman"/>
                <w:sz w:val="20"/>
                <w:szCs w:val="20"/>
              </w:rPr>
            </w:pPr>
          </w:p>
        </w:tc>
        <w:tc>
          <w:tcPr>
            <w:tcW w:w="0" w:type="auto"/>
            <w:vAlign w:val="center"/>
            <w:hideMark/>
          </w:tcPr>
          <w:p w14:paraId="7B6ED840" w14:textId="77777777" w:rsidR="00536B4B" w:rsidRDefault="00536B4B">
            <w:pPr>
              <w:rPr>
                <w:rFonts w:eastAsia="Times New Roman"/>
                <w:sz w:val="20"/>
                <w:szCs w:val="20"/>
              </w:rPr>
            </w:pPr>
          </w:p>
        </w:tc>
        <w:tc>
          <w:tcPr>
            <w:tcW w:w="0" w:type="auto"/>
            <w:vAlign w:val="center"/>
            <w:hideMark/>
          </w:tcPr>
          <w:p w14:paraId="666B1033" w14:textId="77777777" w:rsidR="00536B4B" w:rsidRDefault="00536B4B">
            <w:pPr>
              <w:rPr>
                <w:rFonts w:eastAsia="Times New Roman"/>
                <w:sz w:val="20"/>
                <w:szCs w:val="20"/>
              </w:rPr>
            </w:pPr>
          </w:p>
        </w:tc>
      </w:tr>
    </w:tbl>
    <w:p w14:paraId="0D9B3C11" w14:textId="55598BF6" w:rsidR="009870F0" w:rsidRDefault="009870F0">
      <w:pPr>
        <w:divId w:val="1424836641"/>
      </w:pPr>
    </w:p>
    <w:p w14:paraId="675B4A36" w14:textId="77777777" w:rsidR="009870F0" w:rsidRDefault="009870F0">
      <w:r>
        <w:br w:type="page"/>
      </w:r>
    </w:p>
    <w:tbl>
      <w:tblPr>
        <w:tblW w:w="5000" w:type="pct"/>
        <w:tblCellSpacing w:w="0" w:type="dxa"/>
        <w:tblCellMar>
          <w:left w:w="0" w:type="dxa"/>
          <w:right w:w="0" w:type="dxa"/>
        </w:tblCellMar>
        <w:tblLook w:val="04A0" w:firstRow="1" w:lastRow="0" w:firstColumn="1" w:lastColumn="0" w:noHBand="0" w:noVBand="1"/>
      </w:tblPr>
      <w:tblGrid>
        <w:gridCol w:w="3182"/>
        <w:gridCol w:w="94"/>
        <w:gridCol w:w="2995"/>
        <w:gridCol w:w="94"/>
        <w:gridCol w:w="2995"/>
      </w:tblGrid>
      <w:tr w:rsidR="00536B4B" w14:paraId="022EBF50" w14:textId="77777777">
        <w:trPr>
          <w:divId w:val="1424836641"/>
          <w:tblCellSpacing w:w="0" w:type="dxa"/>
        </w:trPr>
        <w:tc>
          <w:tcPr>
            <w:tcW w:w="1700" w:type="pct"/>
            <w:vAlign w:val="center"/>
            <w:hideMark/>
          </w:tcPr>
          <w:p w14:paraId="649B55BA" w14:textId="77777777" w:rsidR="00536B4B" w:rsidRDefault="00536B4B">
            <w:pPr>
              <w:rPr>
                <w:rFonts w:ascii="Arial" w:eastAsia="Times New Roman" w:hAnsi="Arial" w:cs="Arial"/>
                <w:sz w:val="18"/>
                <w:szCs w:val="18"/>
              </w:rPr>
            </w:pPr>
          </w:p>
        </w:tc>
        <w:tc>
          <w:tcPr>
            <w:tcW w:w="50" w:type="pct"/>
            <w:vAlign w:val="center"/>
            <w:hideMark/>
          </w:tcPr>
          <w:p w14:paraId="3634B4C9" w14:textId="77777777" w:rsidR="00536B4B" w:rsidRDefault="00536B4B">
            <w:pPr>
              <w:rPr>
                <w:rFonts w:eastAsia="Times New Roman"/>
                <w:sz w:val="20"/>
                <w:szCs w:val="20"/>
              </w:rPr>
            </w:pPr>
          </w:p>
        </w:tc>
        <w:tc>
          <w:tcPr>
            <w:tcW w:w="1600" w:type="pct"/>
            <w:vAlign w:val="center"/>
            <w:hideMark/>
          </w:tcPr>
          <w:p w14:paraId="1F08524C" w14:textId="77777777" w:rsidR="00536B4B" w:rsidRDefault="00536B4B">
            <w:pPr>
              <w:rPr>
                <w:rFonts w:eastAsia="Times New Roman"/>
                <w:sz w:val="20"/>
                <w:szCs w:val="20"/>
              </w:rPr>
            </w:pPr>
          </w:p>
        </w:tc>
        <w:tc>
          <w:tcPr>
            <w:tcW w:w="50" w:type="pct"/>
            <w:vAlign w:val="center"/>
            <w:hideMark/>
          </w:tcPr>
          <w:p w14:paraId="1D49E7D5" w14:textId="77777777" w:rsidR="00536B4B" w:rsidRDefault="00536B4B">
            <w:pPr>
              <w:rPr>
                <w:rFonts w:eastAsia="Times New Roman"/>
                <w:sz w:val="20"/>
                <w:szCs w:val="20"/>
              </w:rPr>
            </w:pPr>
          </w:p>
        </w:tc>
        <w:tc>
          <w:tcPr>
            <w:tcW w:w="1600" w:type="pct"/>
            <w:vAlign w:val="center"/>
            <w:hideMark/>
          </w:tcPr>
          <w:p w14:paraId="374F8F07" w14:textId="77777777" w:rsidR="00536B4B" w:rsidRDefault="00536B4B">
            <w:pPr>
              <w:rPr>
                <w:rFonts w:eastAsia="Times New Roman"/>
                <w:sz w:val="20"/>
                <w:szCs w:val="20"/>
              </w:rPr>
            </w:pPr>
          </w:p>
        </w:tc>
      </w:tr>
      <w:tr w:rsidR="00536B4B" w14:paraId="1F3EDB51" w14:textId="77777777">
        <w:trPr>
          <w:divId w:val="1424836641"/>
          <w:tblCellSpacing w:w="0" w:type="dxa"/>
        </w:trPr>
        <w:tc>
          <w:tcPr>
            <w:tcW w:w="0" w:type="auto"/>
            <w:vAlign w:val="bottom"/>
            <w:hideMark/>
          </w:tcPr>
          <w:p w14:paraId="566E0347" w14:textId="77777777" w:rsidR="00536B4B" w:rsidRDefault="0036072C">
            <w:pPr>
              <w:rPr>
                <w:rFonts w:eastAsia="Times New Roman"/>
                <w:sz w:val="18"/>
                <w:szCs w:val="18"/>
              </w:rPr>
            </w:pPr>
            <w:r>
              <w:rPr>
                <w:rFonts w:eastAsia="Times New Roman"/>
                <w:sz w:val="18"/>
                <w:szCs w:val="18"/>
              </w:rPr>
              <w:t>CUSIP No. 000000000</w:t>
            </w:r>
          </w:p>
        </w:tc>
        <w:tc>
          <w:tcPr>
            <w:tcW w:w="0" w:type="auto"/>
            <w:vAlign w:val="bottom"/>
            <w:hideMark/>
          </w:tcPr>
          <w:p w14:paraId="5580A2DF" w14:textId="77777777" w:rsidR="00536B4B" w:rsidRDefault="0036072C">
            <w:pPr>
              <w:rPr>
                <w:rFonts w:eastAsia="Times New Roman"/>
                <w:sz w:val="18"/>
                <w:szCs w:val="18"/>
              </w:rPr>
            </w:pPr>
            <w:r>
              <w:rPr>
                <w:rFonts w:eastAsia="Times New Roman"/>
                <w:sz w:val="18"/>
                <w:szCs w:val="18"/>
              </w:rPr>
              <w:t> </w:t>
            </w:r>
          </w:p>
        </w:tc>
        <w:tc>
          <w:tcPr>
            <w:tcW w:w="0" w:type="auto"/>
            <w:vAlign w:val="bottom"/>
            <w:hideMark/>
          </w:tcPr>
          <w:p w14:paraId="42F51AF4" w14:textId="77777777" w:rsidR="00536B4B" w:rsidRDefault="0036072C">
            <w:pPr>
              <w:jc w:val="center"/>
              <w:rPr>
                <w:rFonts w:eastAsia="Times New Roman"/>
                <w:sz w:val="18"/>
                <w:szCs w:val="18"/>
              </w:rPr>
            </w:pPr>
            <w:r>
              <w:rPr>
                <w:rFonts w:eastAsia="Times New Roman"/>
                <w:sz w:val="18"/>
                <w:szCs w:val="18"/>
              </w:rPr>
              <w:t>13G</w:t>
            </w:r>
          </w:p>
        </w:tc>
        <w:tc>
          <w:tcPr>
            <w:tcW w:w="0" w:type="auto"/>
            <w:vAlign w:val="bottom"/>
            <w:hideMark/>
          </w:tcPr>
          <w:p w14:paraId="5017E997" w14:textId="77777777" w:rsidR="00536B4B" w:rsidRDefault="0036072C">
            <w:pPr>
              <w:rPr>
                <w:rFonts w:eastAsia="Times New Roman"/>
                <w:sz w:val="18"/>
                <w:szCs w:val="18"/>
              </w:rPr>
            </w:pPr>
            <w:r>
              <w:rPr>
                <w:rFonts w:eastAsia="Times New Roman"/>
                <w:sz w:val="18"/>
                <w:szCs w:val="18"/>
              </w:rPr>
              <w:t> </w:t>
            </w:r>
          </w:p>
        </w:tc>
        <w:tc>
          <w:tcPr>
            <w:tcW w:w="0" w:type="auto"/>
            <w:vAlign w:val="bottom"/>
            <w:hideMark/>
          </w:tcPr>
          <w:p w14:paraId="406935B9" w14:textId="6DA34070" w:rsidR="00536B4B" w:rsidRDefault="0036072C">
            <w:pPr>
              <w:jc w:val="right"/>
              <w:rPr>
                <w:rFonts w:eastAsia="Times New Roman"/>
                <w:sz w:val="18"/>
                <w:szCs w:val="18"/>
              </w:rPr>
            </w:pPr>
            <w:r>
              <w:rPr>
                <w:rFonts w:eastAsia="Times New Roman"/>
                <w:sz w:val="18"/>
                <w:szCs w:val="18"/>
              </w:rPr>
              <w:t xml:space="preserve">Page 3 of </w:t>
            </w:r>
            <w:r w:rsidR="00BA0068">
              <w:rPr>
                <w:rFonts w:eastAsia="Times New Roman"/>
                <w:sz w:val="18"/>
                <w:szCs w:val="18"/>
              </w:rPr>
              <w:t>5</w:t>
            </w:r>
            <w:r>
              <w:rPr>
                <w:rFonts w:eastAsia="Times New Roman"/>
                <w:sz w:val="18"/>
                <w:szCs w:val="18"/>
              </w:rPr>
              <w:t xml:space="preserve"> Pages</w:t>
            </w:r>
          </w:p>
        </w:tc>
      </w:tr>
      <w:tr w:rsidR="00536B4B" w14:paraId="109EB64B" w14:textId="77777777">
        <w:trPr>
          <w:divId w:val="1424836641"/>
          <w:trHeight w:val="400"/>
          <w:tblCellSpacing w:w="0" w:type="dxa"/>
        </w:trPr>
        <w:tc>
          <w:tcPr>
            <w:tcW w:w="0" w:type="auto"/>
            <w:vAlign w:val="bottom"/>
            <w:hideMark/>
          </w:tcPr>
          <w:p w14:paraId="4970757D" w14:textId="77777777" w:rsidR="00536B4B" w:rsidRDefault="0036072C">
            <w:pPr>
              <w:rPr>
                <w:rFonts w:eastAsia="Times New Roman"/>
                <w:sz w:val="18"/>
                <w:szCs w:val="18"/>
              </w:rPr>
            </w:pPr>
            <w:r>
              <w:rPr>
                <w:rFonts w:eastAsia="Times New Roman"/>
                <w:sz w:val="18"/>
                <w:szCs w:val="18"/>
              </w:rPr>
              <w:t> </w:t>
            </w:r>
          </w:p>
        </w:tc>
        <w:tc>
          <w:tcPr>
            <w:tcW w:w="0" w:type="auto"/>
            <w:vAlign w:val="bottom"/>
            <w:hideMark/>
          </w:tcPr>
          <w:p w14:paraId="7A5805B0" w14:textId="77777777" w:rsidR="00536B4B" w:rsidRDefault="0036072C">
            <w:pPr>
              <w:rPr>
                <w:rFonts w:eastAsia="Times New Roman"/>
                <w:sz w:val="18"/>
                <w:szCs w:val="18"/>
              </w:rPr>
            </w:pPr>
            <w:r>
              <w:rPr>
                <w:rFonts w:eastAsia="Times New Roman"/>
                <w:sz w:val="18"/>
                <w:szCs w:val="18"/>
              </w:rPr>
              <w:t> </w:t>
            </w:r>
          </w:p>
        </w:tc>
        <w:tc>
          <w:tcPr>
            <w:tcW w:w="0" w:type="auto"/>
            <w:vAlign w:val="bottom"/>
            <w:hideMark/>
          </w:tcPr>
          <w:p w14:paraId="1DDF2381" w14:textId="77777777" w:rsidR="00536B4B" w:rsidRDefault="00536B4B">
            <w:pPr>
              <w:rPr>
                <w:rFonts w:eastAsia="Times New Roman"/>
                <w:sz w:val="18"/>
                <w:szCs w:val="18"/>
              </w:rPr>
            </w:pPr>
          </w:p>
        </w:tc>
        <w:tc>
          <w:tcPr>
            <w:tcW w:w="0" w:type="auto"/>
            <w:vAlign w:val="bottom"/>
            <w:hideMark/>
          </w:tcPr>
          <w:p w14:paraId="1461DB5D" w14:textId="77777777" w:rsidR="00536B4B" w:rsidRDefault="0036072C">
            <w:pPr>
              <w:rPr>
                <w:rFonts w:eastAsia="Times New Roman"/>
                <w:sz w:val="18"/>
                <w:szCs w:val="18"/>
              </w:rPr>
            </w:pPr>
            <w:r>
              <w:rPr>
                <w:rFonts w:eastAsia="Times New Roman"/>
                <w:sz w:val="18"/>
                <w:szCs w:val="18"/>
              </w:rPr>
              <w:t> </w:t>
            </w:r>
          </w:p>
        </w:tc>
        <w:tc>
          <w:tcPr>
            <w:tcW w:w="0" w:type="auto"/>
            <w:vAlign w:val="bottom"/>
            <w:hideMark/>
          </w:tcPr>
          <w:p w14:paraId="09294DEA" w14:textId="77777777" w:rsidR="00536B4B" w:rsidRDefault="00536B4B">
            <w:pPr>
              <w:rPr>
                <w:rFonts w:eastAsia="Times New Roman"/>
                <w:sz w:val="18"/>
                <w:szCs w:val="18"/>
              </w:rPr>
            </w:pPr>
          </w:p>
        </w:tc>
      </w:tr>
    </w:tbl>
    <w:p w14:paraId="33C41C23" w14:textId="77777777" w:rsidR="00536B4B" w:rsidRDefault="0036072C">
      <w:pPr>
        <w:pStyle w:val="NormalWeb"/>
        <w:divId w:val="1424836641"/>
        <w:rPr>
          <w:rFonts w:ascii="Arial" w:hAnsi="Arial" w:cs="Arial"/>
          <w:b/>
          <w:bCs/>
          <w:sz w:val="18"/>
          <w:szCs w:val="18"/>
        </w:rPr>
      </w:pPr>
      <w:r>
        <w:rPr>
          <w:rFonts w:ascii="Arial" w:hAnsi="Arial" w:cs="Arial"/>
          <w:b/>
          <w:bCs/>
          <w:sz w:val="18"/>
          <w:szCs w:val="18"/>
        </w:rPr>
        <w:t>Item 1.</w:t>
      </w:r>
    </w:p>
    <w:tbl>
      <w:tblPr>
        <w:tblW w:w="5000" w:type="pct"/>
        <w:tblCellSpacing w:w="0" w:type="dxa"/>
        <w:tblCellMar>
          <w:left w:w="0" w:type="dxa"/>
          <w:right w:w="0" w:type="dxa"/>
        </w:tblCellMar>
        <w:tblLook w:val="04A0" w:firstRow="1" w:lastRow="0" w:firstColumn="1" w:lastColumn="0" w:noHBand="0" w:noVBand="1"/>
      </w:tblPr>
      <w:tblGrid>
        <w:gridCol w:w="375"/>
        <w:gridCol w:w="374"/>
        <w:gridCol w:w="8611"/>
      </w:tblGrid>
      <w:tr w:rsidR="00536B4B" w14:paraId="5EEF1A65" w14:textId="77777777">
        <w:trPr>
          <w:divId w:val="1424836641"/>
          <w:tblCellSpacing w:w="0" w:type="dxa"/>
        </w:trPr>
        <w:tc>
          <w:tcPr>
            <w:tcW w:w="200" w:type="pct"/>
            <w:hideMark/>
          </w:tcPr>
          <w:p w14:paraId="057829BC" w14:textId="77777777" w:rsidR="00536B4B" w:rsidRDefault="0036072C">
            <w:pPr>
              <w:rPr>
                <w:rFonts w:eastAsia="Times New Roman"/>
                <w:sz w:val="18"/>
                <w:szCs w:val="18"/>
              </w:rPr>
            </w:pPr>
            <w:r>
              <w:rPr>
                <w:rFonts w:eastAsia="Times New Roman"/>
                <w:sz w:val="18"/>
                <w:szCs w:val="18"/>
              </w:rPr>
              <w:t> </w:t>
            </w:r>
          </w:p>
        </w:tc>
        <w:tc>
          <w:tcPr>
            <w:tcW w:w="200" w:type="pct"/>
            <w:hideMark/>
          </w:tcPr>
          <w:p w14:paraId="6DE5BB8E" w14:textId="77777777" w:rsidR="00536B4B" w:rsidRDefault="0036072C">
            <w:pPr>
              <w:rPr>
                <w:rFonts w:eastAsia="Times New Roman"/>
                <w:sz w:val="18"/>
                <w:szCs w:val="18"/>
              </w:rPr>
            </w:pPr>
            <w:r>
              <w:rPr>
                <w:rFonts w:eastAsia="Times New Roman"/>
                <w:sz w:val="18"/>
                <w:szCs w:val="18"/>
              </w:rPr>
              <w:t>(a)</w:t>
            </w:r>
          </w:p>
        </w:tc>
        <w:tc>
          <w:tcPr>
            <w:tcW w:w="4600" w:type="pct"/>
            <w:hideMark/>
          </w:tcPr>
          <w:p w14:paraId="21592183" w14:textId="77777777" w:rsidR="00536B4B" w:rsidRDefault="0036072C">
            <w:pPr>
              <w:pStyle w:val="NormalWeb"/>
              <w:spacing w:before="0" w:beforeAutospacing="0" w:after="0" w:afterAutospacing="0"/>
              <w:rPr>
                <w:sz w:val="18"/>
                <w:szCs w:val="18"/>
              </w:rPr>
            </w:pPr>
            <w:r>
              <w:rPr>
                <w:sz w:val="18"/>
                <w:szCs w:val="18"/>
              </w:rPr>
              <w:t>Name of Issuer</w:t>
            </w:r>
          </w:p>
          <w:p w14:paraId="736759DB" w14:textId="77777777" w:rsidR="00536B4B" w:rsidRDefault="00536B4B">
            <w:pPr>
              <w:pStyle w:val="NormalWeb"/>
              <w:spacing w:before="0" w:beforeAutospacing="0" w:after="0" w:afterAutospacing="0"/>
              <w:rPr>
                <w:sz w:val="18"/>
                <w:szCs w:val="18"/>
              </w:rPr>
            </w:pPr>
          </w:p>
        </w:tc>
      </w:tr>
      <w:tr w:rsidR="00536B4B" w14:paraId="1CF9396C" w14:textId="77777777">
        <w:trPr>
          <w:divId w:val="1424836641"/>
          <w:tblCellSpacing w:w="0" w:type="dxa"/>
        </w:trPr>
        <w:tc>
          <w:tcPr>
            <w:tcW w:w="0" w:type="auto"/>
            <w:hideMark/>
          </w:tcPr>
          <w:p w14:paraId="15D48E01"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165872C4" w14:textId="77777777" w:rsidR="00536B4B" w:rsidRDefault="00536B4B">
            <w:pPr>
              <w:rPr>
                <w:rFonts w:eastAsia="Times New Roman"/>
                <w:sz w:val="20"/>
                <w:szCs w:val="20"/>
              </w:rPr>
            </w:pPr>
          </w:p>
        </w:tc>
        <w:tc>
          <w:tcPr>
            <w:tcW w:w="0" w:type="auto"/>
            <w:vAlign w:val="center"/>
            <w:hideMark/>
          </w:tcPr>
          <w:p w14:paraId="5A3777BB" w14:textId="77777777" w:rsidR="00536B4B" w:rsidRDefault="00536B4B">
            <w:pPr>
              <w:rPr>
                <w:rFonts w:eastAsia="Times New Roman"/>
                <w:sz w:val="20"/>
                <w:szCs w:val="20"/>
              </w:rPr>
            </w:pPr>
          </w:p>
        </w:tc>
      </w:tr>
      <w:tr w:rsidR="00536B4B" w14:paraId="43980B0B" w14:textId="77777777">
        <w:trPr>
          <w:divId w:val="1424836641"/>
          <w:tblCellSpacing w:w="0" w:type="dxa"/>
        </w:trPr>
        <w:tc>
          <w:tcPr>
            <w:tcW w:w="0" w:type="auto"/>
            <w:hideMark/>
          </w:tcPr>
          <w:p w14:paraId="201C9AB6" w14:textId="77777777" w:rsidR="00536B4B" w:rsidRDefault="0036072C">
            <w:pPr>
              <w:rPr>
                <w:rFonts w:eastAsia="Times New Roman"/>
                <w:sz w:val="18"/>
                <w:szCs w:val="18"/>
              </w:rPr>
            </w:pPr>
            <w:r>
              <w:rPr>
                <w:rFonts w:eastAsia="Times New Roman"/>
                <w:sz w:val="18"/>
                <w:szCs w:val="18"/>
              </w:rPr>
              <w:t> </w:t>
            </w:r>
          </w:p>
        </w:tc>
        <w:tc>
          <w:tcPr>
            <w:tcW w:w="0" w:type="auto"/>
            <w:hideMark/>
          </w:tcPr>
          <w:p w14:paraId="0467ED9F" w14:textId="77777777" w:rsidR="00536B4B" w:rsidRDefault="0036072C">
            <w:pPr>
              <w:rPr>
                <w:rFonts w:eastAsia="Times New Roman"/>
                <w:sz w:val="18"/>
                <w:szCs w:val="18"/>
              </w:rPr>
            </w:pPr>
            <w:r>
              <w:rPr>
                <w:rFonts w:eastAsia="Times New Roman"/>
                <w:sz w:val="18"/>
                <w:szCs w:val="18"/>
              </w:rPr>
              <w:t>(b)</w:t>
            </w:r>
          </w:p>
        </w:tc>
        <w:tc>
          <w:tcPr>
            <w:tcW w:w="0" w:type="auto"/>
            <w:hideMark/>
          </w:tcPr>
          <w:p w14:paraId="22139467" w14:textId="77777777" w:rsidR="00536B4B" w:rsidRDefault="0036072C">
            <w:pPr>
              <w:pStyle w:val="NormalWeb"/>
              <w:spacing w:before="0" w:beforeAutospacing="0" w:after="0" w:afterAutospacing="0"/>
              <w:rPr>
                <w:sz w:val="18"/>
                <w:szCs w:val="18"/>
              </w:rPr>
            </w:pPr>
            <w:r>
              <w:rPr>
                <w:sz w:val="18"/>
                <w:szCs w:val="18"/>
              </w:rPr>
              <w:t>Address of Issuer’s Principal Executive Offices</w:t>
            </w:r>
          </w:p>
          <w:p w14:paraId="6430EA43" w14:textId="77777777" w:rsidR="00536B4B" w:rsidRDefault="00536B4B">
            <w:pPr>
              <w:pStyle w:val="NormalWeb"/>
              <w:spacing w:before="0" w:beforeAutospacing="0" w:after="0" w:afterAutospacing="0"/>
              <w:rPr>
                <w:sz w:val="18"/>
                <w:szCs w:val="18"/>
              </w:rPr>
            </w:pPr>
          </w:p>
        </w:tc>
      </w:tr>
      <w:tr w:rsidR="00536B4B" w14:paraId="56D1A5CC" w14:textId="77777777">
        <w:trPr>
          <w:divId w:val="1424836641"/>
          <w:tblCellSpacing w:w="0" w:type="dxa"/>
        </w:trPr>
        <w:tc>
          <w:tcPr>
            <w:tcW w:w="0" w:type="auto"/>
            <w:hideMark/>
          </w:tcPr>
          <w:p w14:paraId="3AEC84C1"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1EADBF33" w14:textId="77777777" w:rsidR="00536B4B" w:rsidRDefault="00536B4B">
            <w:pPr>
              <w:rPr>
                <w:rFonts w:eastAsia="Times New Roman"/>
                <w:sz w:val="20"/>
                <w:szCs w:val="20"/>
              </w:rPr>
            </w:pPr>
          </w:p>
        </w:tc>
        <w:tc>
          <w:tcPr>
            <w:tcW w:w="0" w:type="auto"/>
            <w:vAlign w:val="center"/>
            <w:hideMark/>
          </w:tcPr>
          <w:p w14:paraId="0A8CCE43" w14:textId="77777777" w:rsidR="00536B4B" w:rsidRDefault="00536B4B">
            <w:pPr>
              <w:rPr>
                <w:rFonts w:eastAsia="Times New Roman"/>
                <w:sz w:val="20"/>
                <w:szCs w:val="20"/>
              </w:rPr>
            </w:pPr>
          </w:p>
        </w:tc>
      </w:tr>
    </w:tbl>
    <w:p w14:paraId="43D26B8F" w14:textId="77777777" w:rsidR="00536B4B" w:rsidRDefault="0036072C">
      <w:pPr>
        <w:pStyle w:val="NormalWeb"/>
        <w:divId w:val="1424836641"/>
        <w:rPr>
          <w:rFonts w:ascii="Arial" w:hAnsi="Arial" w:cs="Arial"/>
          <w:b/>
          <w:bCs/>
          <w:sz w:val="18"/>
          <w:szCs w:val="18"/>
        </w:rPr>
      </w:pPr>
      <w:r>
        <w:rPr>
          <w:rFonts w:ascii="Arial" w:hAnsi="Arial" w:cs="Arial"/>
          <w:b/>
          <w:bCs/>
          <w:sz w:val="18"/>
          <w:szCs w:val="18"/>
        </w:rPr>
        <w:t>Item 2.</w:t>
      </w:r>
    </w:p>
    <w:tbl>
      <w:tblPr>
        <w:tblW w:w="5000" w:type="pct"/>
        <w:tblCellSpacing w:w="0" w:type="dxa"/>
        <w:tblCellMar>
          <w:left w:w="0" w:type="dxa"/>
          <w:right w:w="0" w:type="dxa"/>
        </w:tblCellMar>
        <w:tblLook w:val="04A0" w:firstRow="1" w:lastRow="0" w:firstColumn="1" w:lastColumn="0" w:noHBand="0" w:noVBand="1"/>
      </w:tblPr>
      <w:tblGrid>
        <w:gridCol w:w="375"/>
        <w:gridCol w:w="374"/>
        <w:gridCol w:w="8611"/>
      </w:tblGrid>
      <w:tr w:rsidR="00536B4B" w14:paraId="29704C99" w14:textId="77777777">
        <w:trPr>
          <w:divId w:val="1424836641"/>
          <w:tblCellSpacing w:w="0" w:type="dxa"/>
        </w:trPr>
        <w:tc>
          <w:tcPr>
            <w:tcW w:w="200" w:type="pct"/>
            <w:hideMark/>
          </w:tcPr>
          <w:p w14:paraId="7A752EBA" w14:textId="77777777" w:rsidR="00536B4B" w:rsidRDefault="0036072C">
            <w:pPr>
              <w:rPr>
                <w:rFonts w:eastAsia="Times New Roman"/>
                <w:sz w:val="18"/>
                <w:szCs w:val="18"/>
              </w:rPr>
            </w:pPr>
            <w:r>
              <w:rPr>
                <w:rFonts w:eastAsia="Times New Roman"/>
                <w:sz w:val="18"/>
                <w:szCs w:val="18"/>
              </w:rPr>
              <w:t> </w:t>
            </w:r>
          </w:p>
        </w:tc>
        <w:tc>
          <w:tcPr>
            <w:tcW w:w="200" w:type="pct"/>
            <w:hideMark/>
          </w:tcPr>
          <w:p w14:paraId="7C8E9758" w14:textId="77777777" w:rsidR="00536B4B" w:rsidRDefault="0036072C">
            <w:pPr>
              <w:rPr>
                <w:rFonts w:eastAsia="Times New Roman"/>
                <w:sz w:val="18"/>
                <w:szCs w:val="18"/>
              </w:rPr>
            </w:pPr>
            <w:r>
              <w:rPr>
                <w:rFonts w:eastAsia="Times New Roman"/>
                <w:sz w:val="18"/>
                <w:szCs w:val="18"/>
              </w:rPr>
              <w:t>(a)</w:t>
            </w:r>
          </w:p>
        </w:tc>
        <w:tc>
          <w:tcPr>
            <w:tcW w:w="4600" w:type="pct"/>
            <w:hideMark/>
          </w:tcPr>
          <w:p w14:paraId="0550FBE4" w14:textId="77777777" w:rsidR="00536B4B" w:rsidRDefault="0036072C">
            <w:pPr>
              <w:pStyle w:val="NormalWeb"/>
              <w:spacing w:before="0" w:beforeAutospacing="0" w:after="0" w:afterAutospacing="0"/>
              <w:rPr>
                <w:sz w:val="18"/>
                <w:szCs w:val="18"/>
              </w:rPr>
            </w:pPr>
            <w:r>
              <w:rPr>
                <w:sz w:val="18"/>
                <w:szCs w:val="18"/>
              </w:rPr>
              <w:t>Name of Person Filing</w:t>
            </w:r>
          </w:p>
          <w:p w14:paraId="0EDC031E" w14:textId="77777777" w:rsidR="00536B4B" w:rsidRDefault="00536B4B">
            <w:pPr>
              <w:pStyle w:val="NormalWeb"/>
              <w:spacing w:before="0" w:beforeAutospacing="0" w:after="0" w:afterAutospacing="0"/>
              <w:rPr>
                <w:sz w:val="18"/>
                <w:szCs w:val="18"/>
              </w:rPr>
            </w:pPr>
          </w:p>
        </w:tc>
      </w:tr>
      <w:tr w:rsidR="00536B4B" w14:paraId="1B8A02F1" w14:textId="77777777">
        <w:trPr>
          <w:divId w:val="1424836641"/>
          <w:tblCellSpacing w:w="0" w:type="dxa"/>
        </w:trPr>
        <w:tc>
          <w:tcPr>
            <w:tcW w:w="0" w:type="auto"/>
            <w:hideMark/>
          </w:tcPr>
          <w:p w14:paraId="543753FC"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699DD28C" w14:textId="77777777" w:rsidR="00536B4B" w:rsidRDefault="00536B4B">
            <w:pPr>
              <w:rPr>
                <w:rFonts w:eastAsia="Times New Roman"/>
                <w:sz w:val="20"/>
                <w:szCs w:val="20"/>
              </w:rPr>
            </w:pPr>
          </w:p>
        </w:tc>
        <w:tc>
          <w:tcPr>
            <w:tcW w:w="0" w:type="auto"/>
            <w:vAlign w:val="center"/>
            <w:hideMark/>
          </w:tcPr>
          <w:p w14:paraId="66A32331" w14:textId="77777777" w:rsidR="00536B4B" w:rsidRDefault="00536B4B">
            <w:pPr>
              <w:rPr>
                <w:rFonts w:eastAsia="Times New Roman"/>
                <w:sz w:val="20"/>
                <w:szCs w:val="20"/>
              </w:rPr>
            </w:pPr>
          </w:p>
        </w:tc>
      </w:tr>
      <w:tr w:rsidR="00536B4B" w14:paraId="2A8E80FF" w14:textId="77777777">
        <w:trPr>
          <w:divId w:val="1424836641"/>
          <w:tblCellSpacing w:w="0" w:type="dxa"/>
        </w:trPr>
        <w:tc>
          <w:tcPr>
            <w:tcW w:w="0" w:type="auto"/>
            <w:hideMark/>
          </w:tcPr>
          <w:p w14:paraId="189F9FDC" w14:textId="77777777" w:rsidR="00536B4B" w:rsidRDefault="0036072C">
            <w:pPr>
              <w:rPr>
                <w:rFonts w:eastAsia="Times New Roman"/>
                <w:sz w:val="18"/>
                <w:szCs w:val="18"/>
              </w:rPr>
            </w:pPr>
            <w:r>
              <w:rPr>
                <w:rFonts w:eastAsia="Times New Roman"/>
                <w:sz w:val="18"/>
                <w:szCs w:val="18"/>
              </w:rPr>
              <w:t> </w:t>
            </w:r>
          </w:p>
        </w:tc>
        <w:tc>
          <w:tcPr>
            <w:tcW w:w="0" w:type="auto"/>
            <w:hideMark/>
          </w:tcPr>
          <w:p w14:paraId="3EC47943" w14:textId="77777777" w:rsidR="00536B4B" w:rsidRDefault="0036072C">
            <w:pPr>
              <w:rPr>
                <w:rFonts w:eastAsia="Times New Roman"/>
                <w:sz w:val="18"/>
                <w:szCs w:val="18"/>
              </w:rPr>
            </w:pPr>
            <w:r>
              <w:rPr>
                <w:rFonts w:eastAsia="Times New Roman"/>
                <w:sz w:val="18"/>
                <w:szCs w:val="18"/>
              </w:rPr>
              <w:t>(b)</w:t>
            </w:r>
          </w:p>
        </w:tc>
        <w:tc>
          <w:tcPr>
            <w:tcW w:w="0" w:type="auto"/>
            <w:hideMark/>
          </w:tcPr>
          <w:p w14:paraId="126CDDFA" w14:textId="77777777" w:rsidR="00536B4B" w:rsidRDefault="0036072C">
            <w:pPr>
              <w:pStyle w:val="NormalWeb"/>
              <w:spacing w:before="0" w:beforeAutospacing="0" w:after="0" w:afterAutospacing="0"/>
              <w:rPr>
                <w:sz w:val="18"/>
                <w:szCs w:val="18"/>
              </w:rPr>
            </w:pPr>
            <w:r>
              <w:rPr>
                <w:sz w:val="18"/>
                <w:szCs w:val="18"/>
              </w:rPr>
              <w:t>Address of the Principal Office or, if none, residence</w:t>
            </w:r>
          </w:p>
          <w:p w14:paraId="758C831A" w14:textId="77777777" w:rsidR="00536B4B" w:rsidRDefault="00536B4B">
            <w:pPr>
              <w:pStyle w:val="NormalWeb"/>
              <w:spacing w:before="0" w:beforeAutospacing="0" w:after="0" w:afterAutospacing="0"/>
              <w:rPr>
                <w:sz w:val="18"/>
                <w:szCs w:val="18"/>
              </w:rPr>
            </w:pPr>
          </w:p>
        </w:tc>
      </w:tr>
      <w:tr w:rsidR="00536B4B" w14:paraId="2E4BF7D4" w14:textId="77777777">
        <w:trPr>
          <w:divId w:val="1424836641"/>
          <w:tblCellSpacing w:w="0" w:type="dxa"/>
        </w:trPr>
        <w:tc>
          <w:tcPr>
            <w:tcW w:w="0" w:type="auto"/>
            <w:hideMark/>
          </w:tcPr>
          <w:p w14:paraId="37F7768D"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2B8BD6BE" w14:textId="77777777" w:rsidR="00536B4B" w:rsidRDefault="00536B4B">
            <w:pPr>
              <w:rPr>
                <w:rFonts w:eastAsia="Times New Roman"/>
                <w:sz w:val="20"/>
                <w:szCs w:val="20"/>
              </w:rPr>
            </w:pPr>
          </w:p>
        </w:tc>
        <w:tc>
          <w:tcPr>
            <w:tcW w:w="0" w:type="auto"/>
            <w:vAlign w:val="center"/>
            <w:hideMark/>
          </w:tcPr>
          <w:p w14:paraId="2EB9F07F" w14:textId="77777777" w:rsidR="00536B4B" w:rsidRDefault="00536B4B">
            <w:pPr>
              <w:rPr>
                <w:rFonts w:eastAsia="Times New Roman"/>
                <w:sz w:val="20"/>
                <w:szCs w:val="20"/>
              </w:rPr>
            </w:pPr>
          </w:p>
        </w:tc>
      </w:tr>
      <w:tr w:rsidR="00536B4B" w14:paraId="157EFB1B" w14:textId="77777777">
        <w:trPr>
          <w:divId w:val="1424836641"/>
          <w:tblCellSpacing w:w="0" w:type="dxa"/>
        </w:trPr>
        <w:tc>
          <w:tcPr>
            <w:tcW w:w="0" w:type="auto"/>
            <w:hideMark/>
          </w:tcPr>
          <w:p w14:paraId="336F42A1" w14:textId="77777777" w:rsidR="00536B4B" w:rsidRDefault="0036072C">
            <w:pPr>
              <w:rPr>
                <w:rFonts w:eastAsia="Times New Roman"/>
                <w:sz w:val="18"/>
                <w:szCs w:val="18"/>
              </w:rPr>
            </w:pPr>
            <w:r>
              <w:rPr>
                <w:rFonts w:eastAsia="Times New Roman"/>
                <w:sz w:val="18"/>
                <w:szCs w:val="18"/>
              </w:rPr>
              <w:t> </w:t>
            </w:r>
          </w:p>
        </w:tc>
        <w:tc>
          <w:tcPr>
            <w:tcW w:w="0" w:type="auto"/>
            <w:hideMark/>
          </w:tcPr>
          <w:p w14:paraId="4E5BE052" w14:textId="77777777" w:rsidR="00536B4B" w:rsidRDefault="0036072C">
            <w:pPr>
              <w:rPr>
                <w:rFonts w:eastAsia="Times New Roman"/>
                <w:sz w:val="18"/>
                <w:szCs w:val="18"/>
              </w:rPr>
            </w:pPr>
            <w:r>
              <w:rPr>
                <w:rFonts w:eastAsia="Times New Roman"/>
                <w:sz w:val="18"/>
                <w:szCs w:val="18"/>
              </w:rPr>
              <w:t>(c)</w:t>
            </w:r>
          </w:p>
        </w:tc>
        <w:tc>
          <w:tcPr>
            <w:tcW w:w="0" w:type="auto"/>
            <w:hideMark/>
          </w:tcPr>
          <w:p w14:paraId="35B98EB8" w14:textId="77777777" w:rsidR="00536B4B" w:rsidRDefault="0036072C">
            <w:pPr>
              <w:pStyle w:val="NormalWeb"/>
              <w:spacing w:before="0" w:beforeAutospacing="0" w:after="0" w:afterAutospacing="0"/>
              <w:rPr>
                <w:sz w:val="18"/>
                <w:szCs w:val="18"/>
              </w:rPr>
            </w:pPr>
            <w:r>
              <w:rPr>
                <w:sz w:val="18"/>
                <w:szCs w:val="18"/>
              </w:rPr>
              <w:t>Citizenship</w:t>
            </w:r>
          </w:p>
          <w:p w14:paraId="2AA4F606" w14:textId="77777777" w:rsidR="00536B4B" w:rsidRDefault="00536B4B">
            <w:pPr>
              <w:pStyle w:val="NormalWeb"/>
              <w:spacing w:before="0" w:beforeAutospacing="0" w:after="0" w:afterAutospacing="0"/>
              <w:rPr>
                <w:sz w:val="18"/>
                <w:szCs w:val="18"/>
              </w:rPr>
            </w:pPr>
          </w:p>
        </w:tc>
      </w:tr>
      <w:tr w:rsidR="00536B4B" w14:paraId="7C87C9D3" w14:textId="77777777">
        <w:trPr>
          <w:divId w:val="1424836641"/>
          <w:tblCellSpacing w:w="0" w:type="dxa"/>
        </w:trPr>
        <w:tc>
          <w:tcPr>
            <w:tcW w:w="0" w:type="auto"/>
            <w:hideMark/>
          </w:tcPr>
          <w:p w14:paraId="4373F3C1"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525B0EC0" w14:textId="77777777" w:rsidR="00536B4B" w:rsidRDefault="00536B4B">
            <w:pPr>
              <w:rPr>
                <w:rFonts w:eastAsia="Times New Roman"/>
                <w:sz w:val="20"/>
                <w:szCs w:val="20"/>
              </w:rPr>
            </w:pPr>
          </w:p>
        </w:tc>
        <w:tc>
          <w:tcPr>
            <w:tcW w:w="0" w:type="auto"/>
            <w:vAlign w:val="center"/>
            <w:hideMark/>
          </w:tcPr>
          <w:p w14:paraId="0A51BB36" w14:textId="77777777" w:rsidR="00536B4B" w:rsidRDefault="00536B4B">
            <w:pPr>
              <w:rPr>
                <w:rFonts w:eastAsia="Times New Roman"/>
                <w:sz w:val="20"/>
                <w:szCs w:val="20"/>
              </w:rPr>
            </w:pPr>
          </w:p>
        </w:tc>
      </w:tr>
      <w:tr w:rsidR="00536B4B" w14:paraId="4E06EEC7" w14:textId="77777777">
        <w:trPr>
          <w:divId w:val="1424836641"/>
          <w:tblCellSpacing w:w="0" w:type="dxa"/>
        </w:trPr>
        <w:tc>
          <w:tcPr>
            <w:tcW w:w="0" w:type="auto"/>
            <w:hideMark/>
          </w:tcPr>
          <w:p w14:paraId="0056A13D" w14:textId="77777777" w:rsidR="00536B4B" w:rsidRDefault="0036072C">
            <w:pPr>
              <w:rPr>
                <w:rFonts w:eastAsia="Times New Roman"/>
                <w:sz w:val="18"/>
                <w:szCs w:val="18"/>
              </w:rPr>
            </w:pPr>
            <w:r>
              <w:rPr>
                <w:rFonts w:eastAsia="Times New Roman"/>
                <w:sz w:val="18"/>
                <w:szCs w:val="18"/>
              </w:rPr>
              <w:t> </w:t>
            </w:r>
          </w:p>
        </w:tc>
        <w:tc>
          <w:tcPr>
            <w:tcW w:w="0" w:type="auto"/>
            <w:hideMark/>
          </w:tcPr>
          <w:p w14:paraId="16743EC2" w14:textId="77777777" w:rsidR="00536B4B" w:rsidRDefault="0036072C">
            <w:pPr>
              <w:rPr>
                <w:rFonts w:eastAsia="Times New Roman"/>
                <w:sz w:val="18"/>
                <w:szCs w:val="18"/>
              </w:rPr>
            </w:pPr>
            <w:r>
              <w:rPr>
                <w:rFonts w:eastAsia="Times New Roman"/>
                <w:sz w:val="18"/>
                <w:szCs w:val="18"/>
              </w:rPr>
              <w:t>(d)</w:t>
            </w:r>
          </w:p>
        </w:tc>
        <w:tc>
          <w:tcPr>
            <w:tcW w:w="0" w:type="auto"/>
            <w:hideMark/>
          </w:tcPr>
          <w:p w14:paraId="049868A8" w14:textId="77777777" w:rsidR="00536B4B" w:rsidRDefault="0036072C">
            <w:pPr>
              <w:pStyle w:val="NormalWeb"/>
              <w:spacing w:before="0" w:beforeAutospacing="0" w:after="0" w:afterAutospacing="0"/>
              <w:rPr>
                <w:sz w:val="18"/>
                <w:szCs w:val="18"/>
              </w:rPr>
            </w:pPr>
            <w:r>
              <w:rPr>
                <w:sz w:val="18"/>
                <w:szCs w:val="18"/>
              </w:rPr>
              <w:t>Title of Class of Securities</w:t>
            </w:r>
          </w:p>
          <w:p w14:paraId="65F39E25" w14:textId="77777777" w:rsidR="00536B4B" w:rsidRDefault="00536B4B">
            <w:pPr>
              <w:pStyle w:val="NormalWeb"/>
              <w:spacing w:before="0" w:beforeAutospacing="0" w:after="0" w:afterAutospacing="0"/>
              <w:rPr>
                <w:sz w:val="18"/>
                <w:szCs w:val="18"/>
              </w:rPr>
            </w:pPr>
          </w:p>
        </w:tc>
      </w:tr>
      <w:tr w:rsidR="00536B4B" w14:paraId="01A3DF98" w14:textId="77777777">
        <w:trPr>
          <w:divId w:val="1424836641"/>
          <w:tblCellSpacing w:w="0" w:type="dxa"/>
        </w:trPr>
        <w:tc>
          <w:tcPr>
            <w:tcW w:w="0" w:type="auto"/>
            <w:hideMark/>
          </w:tcPr>
          <w:p w14:paraId="7B032593"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42C57E13" w14:textId="77777777" w:rsidR="00536B4B" w:rsidRDefault="00536B4B">
            <w:pPr>
              <w:rPr>
                <w:rFonts w:eastAsia="Times New Roman"/>
                <w:sz w:val="20"/>
                <w:szCs w:val="20"/>
              </w:rPr>
            </w:pPr>
          </w:p>
        </w:tc>
        <w:tc>
          <w:tcPr>
            <w:tcW w:w="0" w:type="auto"/>
            <w:vAlign w:val="center"/>
            <w:hideMark/>
          </w:tcPr>
          <w:p w14:paraId="2D827A8B" w14:textId="77777777" w:rsidR="00536B4B" w:rsidRDefault="00536B4B">
            <w:pPr>
              <w:rPr>
                <w:rFonts w:eastAsia="Times New Roman"/>
                <w:sz w:val="20"/>
                <w:szCs w:val="20"/>
              </w:rPr>
            </w:pPr>
          </w:p>
        </w:tc>
      </w:tr>
      <w:tr w:rsidR="00536B4B" w14:paraId="6B8D24A8" w14:textId="77777777">
        <w:trPr>
          <w:divId w:val="1424836641"/>
          <w:tblCellSpacing w:w="0" w:type="dxa"/>
        </w:trPr>
        <w:tc>
          <w:tcPr>
            <w:tcW w:w="0" w:type="auto"/>
            <w:hideMark/>
          </w:tcPr>
          <w:p w14:paraId="06C58D6F" w14:textId="77777777" w:rsidR="00536B4B" w:rsidRDefault="0036072C">
            <w:pPr>
              <w:rPr>
                <w:rFonts w:eastAsia="Times New Roman"/>
                <w:sz w:val="18"/>
                <w:szCs w:val="18"/>
              </w:rPr>
            </w:pPr>
            <w:r>
              <w:rPr>
                <w:rFonts w:eastAsia="Times New Roman"/>
                <w:sz w:val="18"/>
                <w:szCs w:val="18"/>
              </w:rPr>
              <w:t> </w:t>
            </w:r>
          </w:p>
        </w:tc>
        <w:tc>
          <w:tcPr>
            <w:tcW w:w="0" w:type="auto"/>
            <w:hideMark/>
          </w:tcPr>
          <w:p w14:paraId="63CF8C2D" w14:textId="77777777" w:rsidR="00536B4B" w:rsidRDefault="0036072C">
            <w:pPr>
              <w:rPr>
                <w:rFonts w:eastAsia="Times New Roman"/>
                <w:sz w:val="18"/>
                <w:szCs w:val="18"/>
              </w:rPr>
            </w:pPr>
            <w:r>
              <w:rPr>
                <w:rFonts w:eastAsia="Times New Roman"/>
                <w:sz w:val="18"/>
                <w:szCs w:val="18"/>
              </w:rPr>
              <w:t>(e)</w:t>
            </w:r>
          </w:p>
        </w:tc>
        <w:tc>
          <w:tcPr>
            <w:tcW w:w="0" w:type="auto"/>
            <w:hideMark/>
          </w:tcPr>
          <w:p w14:paraId="2C41902D" w14:textId="77777777" w:rsidR="00536B4B" w:rsidRDefault="0036072C">
            <w:pPr>
              <w:pStyle w:val="NormalWeb"/>
              <w:spacing w:before="0" w:beforeAutospacing="0" w:after="0" w:afterAutospacing="0"/>
              <w:rPr>
                <w:sz w:val="18"/>
                <w:szCs w:val="18"/>
              </w:rPr>
            </w:pPr>
            <w:r>
              <w:rPr>
                <w:sz w:val="18"/>
                <w:szCs w:val="18"/>
              </w:rPr>
              <w:t>CUSIP Number</w:t>
            </w:r>
          </w:p>
          <w:p w14:paraId="6A44C6D7" w14:textId="77777777" w:rsidR="00536B4B" w:rsidRDefault="00536B4B">
            <w:pPr>
              <w:pStyle w:val="NormalWeb"/>
              <w:spacing w:before="0" w:beforeAutospacing="0" w:after="0" w:afterAutospacing="0"/>
              <w:rPr>
                <w:sz w:val="18"/>
                <w:szCs w:val="18"/>
              </w:rPr>
            </w:pPr>
          </w:p>
        </w:tc>
      </w:tr>
      <w:tr w:rsidR="00536B4B" w14:paraId="0087DC15" w14:textId="77777777">
        <w:trPr>
          <w:divId w:val="1424836641"/>
          <w:tblCellSpacing w:w="0" w:type="dxa"/>
        </w:trPr>
        <w:tc>
          <w:tcPr>
            <w:tcW w:w="0" w:type="auto"/>
            <w:hideMark/>
          </w:tcPr>
          <w:p w14:paraId="20C43938"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22D3DA4F" w14:textId="77777777" w:rsidR="00536B4B" w:rsidRDefault="00536B4B">
            <w:pPr>
              <w:rPr>
                <w:rFonts w:eastAsia="Times New Roman"/>
                <w:sz w:val="20"/>
                <w:szCs w:val="20"/>
              </w:rPr>
            </w:pPr>
          </w:p>
        </w:tc>
        <w:tc>
          <w:tcPr>
            <w:tcW w:w="0" w:type="auto"/>
            <w:vAlign w:val="center"/>
            <w:hideMark/>
          </w:tcPr>
          <w:p w14:paraId="346ACEAF" w14:textId="77777777" w:rsidR="00536B4B" w:rsidRDefault="00536B4B">
            <w:pPr>
              <w:rPr>
                <w:rFonts w:eastAsia="Times New Roman"/>
                <w:sz w:val="20"/>
                <w:szCs w:val="20"/>
              </w:rPr>
            </w:pPr>
          </w:p>
        </w:tc>
      </w:tr>
    </w:tbl>
    <w:p w14:paraId="7712B032" w14:textId="77777777" w:rsidR="00536B4B" w:rsidRDefault="0036072C">
      <w:pPr>
        <w:pStyle w:val="NormalWeb"/>
        <w:divId w:val="1424836641"/>
        <w:rPr>
          <w:rFonts w:ascii="Arial" w:hAnsi="Arial" w:cs="Arial"/>
          <w:b/>
          <w:bCs/>
          <w:sz w:val="18"/>
          <w:szCs w:val="18"/>
        </w:rPr>
      </w:pPr>
      <w:r>
        <w:rPr>
          <w:rFonts w:ascii="Arial" w:hAnsi="Arial" w:cs="Arial"/>
          <w:b/>
          <w:bCs/>
          <w:sz w:val="18"/>
          <w:szCs w:val="18"/>
        </w:rPr>
        <w:t>Item 3.  If this statement is filed pursuant to §§240.13d-1(b) or 240.13d-2(b) or (c), check whether the person filing is a:</w:t>
      </w:r>
    </w:p>
    <w:tbl>
      <w:tblPr>
        <w:tblW w:w="5000" w:type="pct"/>
        <w:tblCellSpacing w:w="0" w:type="dxa"/>
        <w:tblCellMar>
          <w:left w:w="0" w:type="dxa"/>
          <w:right w:w="0" w:type="dxa"/>
        </w:tblCellMar>
        <w:tblLook w:val="04A0" w:firstRow="1" w:lastRow="0" w:firstColumn="1" w:lastColumn="0" w:noHBand="0" w:noVBand="1"/>
      </w:tblPr>
      <w:tblGrid>
        <w:gridCol w:w="375"/>
        <w:gridCol w:w="374"/>
        <w:gridCol w:w="374"/>
        <w:gridCol w:w="8237"/>
      </w:tblGrid>
      <w:tr w:rsidR="00536B4B" w14:paraId="4D97E79B" w14:textId="77777777">
        <w:trPr>
          <w:divId w:val="1424836641"/>
          <w:tblCellSpacing w:w="0" w:type="dxa"/>
        </w:trPr>
        <w:tc>
          <w:tcPr>
            <w:tcW w:w="200" w:type="pct"/>
            <w:hideMark/>
          </w:tcPr>
          <w:p w14:paraId="22FE7291" w14:textId="77777777" w:rsidR="00536B4B" w:rsidRDefault="0036072C">
            <w:pPr>
              <w:rPr>
                <w:rFonts w:eastAsia="Times New Roman"/>
                <w:sz w:val="18"/>
                <w:szCs w:val="18"/>
              </w:rPr>
            </w:pPr>
            <w:r>
              <w:rPr>
                <w:rFonts w:eastAsia="Times New Roman"/>
                <w:sz w:val="18"/>
                <w:szCs w:val="18"/>
              </w:rPr>
              <w:t> </w:t>
            </w:r>
          </w:p>
        </w:tc>
        <w:tc>
          <w:tcPr>
            <w:tcW w:w="200" w:type="pct"/>
            <w:hideMark/>
          </w:tcPr>
          <w:p w14:paraId="167DE232" w14:textId="77777777" w:rsidR="00536B4B" w:rsidRDefault="0036072C">
            <w:pPr>
              <w:rPr>
                <w:rFonts w:eastAsia="Times New Roman"/>
                <w:sz w:val="18"/>
                <w:szCs w:val="18"/>
              </w:rPr>
            </w:pPr>
            <w:r>
              <w:rPr>
                <w:rFonts w:eastAsia="Times New Roman"/>
                <w:sz w:val="18"/>
                <w:szCs w:val="18"/>
              </w:rPr>
              <w:t>(a)</w:t>
            </w:r>
          </w:p>
        </w:tc>
        <w:tc>
          <w:tcPr>
            <w:tcW w:w="200" w:type="pct"/>
            <w:hideMark/>
          </w:tcPr>
          <w:p w14:paraId="765B5082" w14:textId="77777777" w:rsidR="00536B4B" w:rsidRDefault="0036072C">
            <w:pPr>
              <w:rPr>
                <w:rFonts w:eastAsia="Times New Roman"/>
                <w:sz w:val="18"/>
                <w:szCs w:val="18"/>
              </w:rPr>
            </w:pPr>
            <w:r>
              <w:rPr>
                <w:rFonts w:ascii="Segoe UI Symbol" w:eastAsia="Times New Roman" w:hAnsi="Segoe UI Symbol" w:cs="Segoe UI Symbol"/>
                <w:sz w:val="18"/>
                <w:szCs w:val="18"/>
              </w:rPr>
              <w:t>☐</w:t>
            </w:r>
          </w:p>
        </w:tc>
        <w:tc>
          <w:tcPr>
            <w:tcW w:w="4400" w:type="pct"/>
            <w:hideMark/>
          </w:tcPr>
          <w:p w14:paraId="282C7BD8" w14:textId="77777777" w:rsidR="00536B4B" w:rsidRDefault="0036072C">
            <w:pPr>
              <w:rPr>
                <w:rFonts w:eastAsia="Times New Roman"/>
                <w:sz w:val="18"/>
                <w:szCs w:val="18"/>
              </w:rPr>
            </w:pPr>
            <w:r>
              <w:rPr>
                <w:rFonts w:eastAsia="Times New Roman"/>
                <w:sz w:val="18"/>
                <w:szCs w:val="18"/>
              </w:rPr>
              <w:t>Broker or dealer registered under section 15 of the Act (15 U.S.C. 78o).</w:t>
            </w:r>
          </w:p>
        </w:tc>
      </w:tr>
      <w:tr w:rsidR="00536B4B" w14:paraId="292628D8" w14:textId="77777777">
        <w:trPr>
          <w:divId w:val="1424836641"/>
          <w:tblCellSpacing w:w="0" w:type="dxa"/>
        </w:trPr>
        <w:tc>
          <w:tcPr>
            <w:tcW w:w="0" w:type="auto"/>
            <w:hideMark/>
          </w:tcPr>
          <w:p w14:paraId="579D12DA"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3FE92477" w14:textId="77777777" w:rsidR="00536B4B" w:rsidRDefault="00536B4B">
            <w:pPr>
              <w:rPr>
                <w:rFonts w:eastAsia="Times New Roman"/>
                <w:sz w:val="20"/>
                <w:szCs w:val="20"/>
              </w:rPr>
            </w:pPr>
          </w:p>
        </w:tc>
        <w:tc>
          <w:tcPr>
            <w:tcW w:w="0" w:type="auto"/>
            <w:vAlign w:val="center"/>
            <w:hideMark/>
          </w:tcPr>
          <w:p w14:paraId="6E28B8F4" w14:textId="77777777" w:rsidR="00536B4B" w:rsidRDefault="00536B4B">
            <w:pPr>
              <w:rPr>
                <w:rFonts w:eastAsia="Times New Roman"/>
                <w:sz w:val="20"/>
                <w:szCs w:val="20"/>
              </w:rPr>
            </w:pPr>
          </w:p>
        </w:tc>
        <w:tc>
          <w:tcPr>
            <w:tcW w:w="0" w:type="auto"/>
            <w:vAlign w:val="center"/>
            <w:hideMark/>
          </w:tcPr>
          <w:p w14:paraId="2B4C4CAC" w14:textId="77777777" w:rsidR="00536B4B" w:rsidRDefault="00536B4B">
            <w:pPr>
              <w:rPr>
                <w:rFonts w:eastAsia="Times New Roman"/>
                <w:sz w:val="20"/>
                <w:szCs w:val="20"/>
              </w:rPr>
            </w:pPr>
          </w:p>
        </w:tc>
      </w:tr>
      <w:tr w:rsidR="00536B4B" w14:paraId="159CD9A3" w14:textId="77777777">
        <w:trPr>
          <w:divId w:val="1424836641"/>
          <w:tblCellSpacing w:w="0" w:type="dxa"/>
        </w:trPr>
        <w:tc>
          <w:tcPr>
            <w:tcW w:w="0" w:type="auto"/>
            <w:hideMark/>
          </w:tcPr>
          <w:p w14:paraId="37F9AF73" w14:textId="77777777" w:rsidR="00536B4B" w:rsidRDefault="0036072C">
            <w:pPr>
              <w:rPr>
                <w:rFonts w:eastAsia="Times New Roman"/>
                <w:sz w:val="18"/>
                <w:szCs w:val="18"/>
              </w:rPr>
            </w:pPr>
            <w:r>
              <w:rPr>
                <w:rFonts w:eastAsia="Times New Roman"/>
                <w:sz w:val="18"/>
                <w:szCs w:val="18"/>
              </w:rPr>
              <w:t> </w:t>
            </w:r>
          </w:p>
        </w:tc>
        <w:tc>
          <w:tcPr>
            <w:tcW w:w="0" w:type="auto"/>
            <w:hideMark/>
          </w:tcPr>
          <w:p w14:paraId="00CCA579" w14:textId="77777777" w:rsidR="00536B4B" w:rsidRDefault="0036072C">
            <w:pPr>
              <w:rPr>
                <w:rFonts w:eastAsia="Times New Roman"/>
                <w:sz w:val="18"/>
                <w:szCs w:val="18"/>
              </w:rPr>
            </w:pPr>
            <w:r>
              <w:rPr>
                <w:rFonts w:eastAsia="Times New Roman"/>
                <w:sz w:val="18"/>
                <w:szCs w:val="18"/>
              </w:rPr>
              <w:t>(b)</w:t>
            </w:r>
          </w:p>
        </w:tc>
        <w:tc>
          <w:tcPr>
            <w:tcW w:w="0" w:type="auto"/>
            <w:hideMark/>
          </w:tcPr>
          <w:p w14:paraId="45F4CC80" w14:textId="77777777" w:rsidR="00536B4B" w:rsidRDefault="0036072C">
            <w:pPr>
              <w:rPr>
                <w:rFonts w:eastAsia="Times New Roman"/>
                <w:sz w:val="18"/>
                <w:szCs w:val="18"/>
              </w:rPr>
            </w:pPr>
            <w:r>
              <w:rPr>
                <w:rFonts w:ascii="Segoe UI Symbol" w:eastAsia="Times New Roman" w:hAnsi="Segoe UI Symbol" w:cs="Segoe UI Symbol"/>
                <w:sz w:val="18"/>
                <w:szCs w:val="18"/>
              </w:rPr>
              <w:t>☐</w:t>
            </w:r>
          </w:p>
        </w:tc>
        <w:tc>
          <w:tcPr>
            <w:tcW w:w="0" w:type="auto"/>
            <w:hideMark/>
          </w:tcPr>
          <w:p w14:paraId="5B563785" w14:textId="77777777" w:rsidR="00536B4B" w:rsidRDefault="0036072C">
            <w:pPr>
              <w:rPr>
                <w:rFonts w:eastAsia="Times New Roman"/>
                <w:sz w:val="18"/>
                <w:szCs w:val="18"/>
              </w:rPr>
            </w:pPr>
            <w:r>
              <w:rPr>
                <w:rFonts w:eastAsia="Times New Roman"/>
                <w:sz w:val="18"/>
                <w:szCs w:val="18"/>
              </w:rPr>
              <w:t>Bank as defined in section 3(a)(6) of the Act (15 U.S.C. 78c).</w:t>
            </w:r>
          </w:p>
        </w:tc>
      </w:tr>
      <w:tr w:rsidR="00536B4B" w14:paraId="23D468F8" w14:textId="77777777">
        <w:trPr>
          <w:divId w:val="1424836641"/>
          <w:tblCellSpacing w:w="0" w:type="dxa"/>
        </w:trPr>
        <w:tc>
          <w:tcPr>
            <w:tcW w:w="0" w:type="auto"/>
            <w:hideMark/>
          </w:tcPr>
          <w:p w14:paraId="3D560068"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275A667B" w14:textId="77777777" w:rsidR="00536B4B" w:rsidRDefault="00536B4B">
            <w:pPr>
              <w:rPr>
                <w:rFonts w:eastAsia="Times New Roman"/>
                <w:sz w:val="20"/>
                <w:szCs w:val="20"/>
              </w:rPr>
            </w:pPr>
          </w:p>
        </w:tc>
        <w:tc>
          <w:tcPr>
            <w:tcW w:w="0" w:type="auto"/>
            <w:vAlign w:val="center"/>
            <w:hideMark/>
          </w:tcPr>
          <w:p w14:paraId="521A4836" w14:textId="77777777" w:rsidR="00536B4B" w:rsidRDefault="00536B4B">
            <w:pPr>
              <w:rPr>
                <w:rFonts w:eastAsia="Times New Roman"/>
                <w:sz w:val="20"/>
                <w:szCs w:val="20"/>
              </w:rPr>
            </w:pPr>
          </w:p>
        </w:tc>
        <w:tc>
          <w:tcPr>
            <w:tcW w:w="0" w:type="auto"/>
            <w:vAlign w:val="center"/>
            <w:hideMark/>
          </w:tcPr>
          <w:p w14:paraId="55511D0D" w14:textId="77777777" w:rsidR="00536B4B" w:rsidRDefault="00536B4B">
            <w:pPr>
              <w:rPr>
                <w:rFonts w:eastAsia="Times New Roman"/>
                <w:sz w:val="20"/>
                <w:szCs w:val="20"/>
              </w:rPr>
            </w:pPr>
          </w:p>
        </w:tc>
      </w:tr>
      <w:tr w:rsidR="00536B4B" w14:paraId="6F1D7BF4" w14:textId="77777777">
        <w:trPr>
          <w:divId w:val="1424836641"/>
          <w:tblCellSpacing w:w="0" w:type="dxa"/>
        </w:trPr>
        <w:tc>
          <w:tcPr>
            <w:tcW w:w="0" w:type="auto"/>
            <w:hideMark/>
          </w:tcPr>
          <w:p w14:paraId="26CBC57E" w14:textId="77777777" w:rsidR="00536B4B" w:rsidRDefault="0036072C">
            <w:pPr>
              <w:rPr>
                <w:rFonts w:eastAsia="Times New Roman"/>
                <w:sz w:val="18"/>
                <w:szCs w:val="18"/>
              </w:rPr>
            </w:pPr>
            <w:r>
              <w:rPr>
                <w:rFonts w:eastAsia="Times New Roman"/>
                <w:sz w:val="18"/>
                <w:szCs w:val="18"/>
              </w:rPr>
              <w:t> </w:t>
            </w:r>
          </w:p>
        </w:tc>
        <w:tc>
          <w:tcPr>
            <w:tcW w:w="0" w:type="auto"/>
            <w:hideMark/>
          </w:tcPr>
          <w:p w14:paraId="72642C9E" w14:textId="77777777" w:rsidR="00536B4B" w:rsidRDefault="0036072C">
            <w:pPr>
              <w:rPr>
                <w:rFonts w:eastAsia="Times New Roman"/>
                <w:sz w:val="18"/>
                <w:szCs w:val="18"/>
              </w:rPr>
            </w:pPr>
            <w:r>
              <w:rPr>
                <w:rFonts w:eastAsia="Times New Roman"/>
                <w:sz w:val="18"/>
                <w:szCs w:val="18"/>
              </w:rPr>
              <w:t>(c)</w:t>
            </w:r>
          </w:p>
        </w:tc>
        <w:tc>
          <w:tcPr>
            <w:tcW w:w="0" w:type="auto"/>
            <w:hideMark/>
          </w:tcPr>
          <w:p w14:paraId="08108BEF" w14:textId="77777777" w:rsidR="00536B4B" w:rsidRDefault="0036072C">
            <w:pPr>
              <w:rPr>
                <w:rFonts w:eastAsia="Times New Roman"/>
                <w:sz w:val="18"/>
                <w:szCs w:val="18"/>
              </w:rPr>
            </w:pPr>
            <w:r>
              <w:rPr>
                <w:rFonts w:ascii="Segoe UI Symbol" w:eastAsia="Times New Roman" w:hAnsi="Segoe UI Symbol" w:cs="Segoe UI Symbol"/>
                <w:sz w:val="18"/>
                <w:szCs w:val="18"/>
              </w:rPr>
              <w:t>☐</w:t>
            </w:r>
          </w:p>
        </w:tc>
        <w:tc>
          <w:tcPr>
            <w:tcW w:w="0" w:type="auto"/>
            <w:hideMark/>
          </w:tcPr>
          <w:p w14:paraId="7DD4FDE7" w14:textId="77777777" w:rsidR="00536B4B" w:rsidRDefault="0036072C">
            <w:pPr>
              <w:rPr>
                <w:rFonts w:eastAsia="Times New Roman"/>
                <w:sz w:val="18"/>
                <w:szCs w:val="18"/>
              </w:rPr>
            </w:pPr>
            <w:r>
              <w:rPr>
                <w:rFonts w:eastAsia="Times New Roman"/>
                <w:sz w:val="18"/>
                <w:szCs w:val="18"/>
              </w:rPr>
              <w:t>Insurance company as defined in section 3(a)(19) of the Act (15 U.S.C. 78c).</w:t>
            </w:r>
          </w:p>
        </w:tc>
      </w:tr>
      <w:tr w:rsidR="00536B4B" w14:paraId="0E07DE97" w14:textId="77777777">
        <w:trPr>
          <w:divId w:val="1424836641"/>
          <w:tblCellSpacing w:w="0" w:type="dxa"/>
        </w:trPr>
        <w:tc>
          <w:tcPr>
            <w:tcW w:w="0" w:type="auto"/>
            <w:hideMark/>
          </w:tcPr>
          <w:p w14:paraId="5929355A"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1CF0A553" w14:textId="77777777" w:rsidR="00536B4B" w:rsidRDefault="00536B4B">
            <w:pPr>
              <w:rPr>
                <w:rFonts w:eastAsia="Times New Roman"/>
                <w:sz w:val="20"/>
                <w:szCs w:val="20"/>
              </w:rPr>
            </w:pPr>
          </w:p>
        </w:tc>
        <w:tc>
          <w:tcPr>
            <w:tcW w:w="0" w:type="auto"/>
            <w:vAlign w:val="center"/>
            <w:hideMark/>
          </w:tcPr>
          <w:p w14:paraId="57031CA5" w14:textId="77777777" w:rsidR="00536B4B" w:rsidRDefault="00536B4B">
            <w:pPr>
              <w:rPr>
                <w:rFonts w:eastAsia="Times New Roman"/>
                <w:sz w:val="20"/>
                <w:szCs w:val="20"/>
              </w:rPr>
            </w:pPr>
          </w:p>
        </w:tc>
        <w:tc>
          <w:tcPr>
            <w:tcW w:w="0" w:type="auto"/>
            <w:vAlign w:val="center"/>
            <w:hideMark/>
          </w:tcPr>
          <w:p w14:paraId="2D6EC853" w14:textId="77777777" w:rsidR="00536B4B" w:rsidRDefault="00536B4B">
            <w:pPr>
              <w:rPr>
                <w:rFonts w:eastAsia="Times New Roman"/>
                <w:sz w:val="20"/>
                <w:szCs w:val="20"/>
              </w:rPr>
            </w:pPr>
          </w:p>
        </w:tc>
      </w:tr>
      <w:tr w:rsidR="00536B4B" w14:paraId="699BD462" w14:textId="77777777">
        <w:trPr>
          <w:divId w:val="1424836641"/>
          <w:tblCellSpacing w:w="0" w:type="dxa"/>
        </w:trPr>
        <w:tc>
          <w:tcPr>
            <w:tcW w:w="0" w:type="auto"/>
            <w:hideMark/>
          </w:tcPr>
          <w:p w14:paraId="5EF2F070" w14:textId="77777777" w:rsidR="00536B4B" w:rsidRDefault="0036072C">
            <w:pPr>
              <w:rPr>
                <w:rFonts w:eastAsia="Times New Roman"/>
                <w:sz w:val="18"/>
                <w:szCs w:val="18"/>
              </w:rPr>
            </w:pPr>
            <w:r>
              <w:rPr>
                <w:rFonts w:eastAsia="Times New Roman"/>
                <w:sz w:val="18"/>
                <w:szCs w:val="18"/>
              </w:rPr>
              <w:t> </w:t>
            </w:r>
          </w:p>
        </w:tc>
        <w:tc>
          <w:tcPr>
            <w:tcW w:w="0" w:type="auto"/>
            <w:hideMark/>
          </w:tcPr>
          <w:p w14:paraId="28FEF1A0" w14:textId="77777777" w:rsidR="00536B4B" w:rsidRDefault="0036072C">
            <w:pPr>
              <w:rPr>
                <w:rFonts w:eastAsia="Times New Roman"/>
                <w:sz w:val="18"/>
                <w:szCs w:val="18"/>
              </w:rPr>
            </w:pPr>
            <w:r>
              <w:rPr>
                <w:rFonts w:eastAsia="Times New Roman"/>
                <w:sz w:val="18"/>
                <w:szCs w:val="18"/>
              </w:rPr>
              <w:t>(d)</w:t>
            </w:r>
          </w:p>
        </w:tc>
        <w:tc>
          <w:tcPr>
            <w:tcW w:w="0" w:type="auto"/>
            <w:hideMark/>
          </w:tcPr>
          <w:p w14:paraId="5788410B" w14:textId="77777777" w:rsidR="00536B4B" w:rsidRDefault="0036072C">
            <w:pPr>
              <w:rPr>
                <w:rFonts w:eastAsia="Times New Roman"/>
                <w:sz w:val="18"/>
                <w:szCs w:val="18"/>
              </w:rPr>
            </w:pPr>
            <w:r>
              <w:rPr>
                <w:rFonts w:ascii="Segoe UI Symbol" w:eastAsia="Times New Roman" w:hAnsi="Segoe UI Symbol" w:cs="Segoe UI Symbol"/>
                <w:sz w:val="18"/>
                <w:szCs w:val="18"/>
              </w:rPr>
              <w:t>☐</w:t>
            </w:r>
          </w:p>
        </w:tc>
        <w:tc>
          <w:tcPr>
            <w:tcW w:w="0" w:type="auto"/>
            <w:hideMark/>
          </w:tcPr>
          <w:p w14:paraId="21342C7F" w14:textId="77777777" w:rsidR="00536B4B" w:rsidRDefault="0036072C">
            <w:pPr>
              <w:rPr>
                <w:rFonts w:eastAsia="Times New Roman"/>
                <w:sz w:val="18"/>
                <w:szCs w:val="18"/>
              </w:rPr>
            </w:pPr>
            <w:r>
              <w:rPr>
                <w:rFonts w:eastAsia="Times New Roman"/>
                <w:sz w:val="18"/>
                <w:szCs w:val="18"/>
              </w:rPr>
              <w:t>Investment company registered under section 8 of the Investment Company Act of 1940 (15 U.S.C. 80a-8).</w:t>
            </w:r>
          </w:p>
        </w:tc>
      </w:tr>
      <w:tr w:rsidR="00536B4B" w14:paraId="4076996D" w14:textId="77777777">
        <w:trPr>
          <w:divId w:val="1424836641"/>
          <w:tblCellSpacing w:w="0" w:type="dxa"/>
        </w:trPr>
        <w:tc>
          <w:tcPr>
            <w:tcW w:w="0" w:type="auto"/>
            <w:hideMark/>
          </w:tcPr>
          <w:p w14:paraId="1A2FA20C"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30687629" w14:textId="77777777" w:rsidR="00536B4B" w:rsidRDefault="00536B4B">
            <w:pPr>
              <w:rPr>
                <w:rFonts w:eastAsia="Times New Roman"/>
                <w:sz w:val="20"/>
                <w:szCs w:val="20"/>
              </w:rPr>
            </w:pPr>
          </w:p>
        </w:tc>
        <w:tc>
          <w:tcPr>
            <w:tcW w:w="0" w:type="auto"/>
            <w:vAlign w:val="center"/>
            <w:hideMark/>
          </w:tcPr>
          <w:p w14:paraId="3289C788" w14:textId="77777777" w:rsidR="00536B4B" w:rsidRDefault="00536B4B">
            <w:pPr>
              <w:rPr>
                <w:rFonts w:eastAsia="Times New Roman"/>
                <w:sz w:val="20"/>
                <w:szCs w:val="20"/>
              </w:rPr>
            </w:pPr>
          </w:p>
        </w:tc>
        <w:tc>
          <w:tcPr>
            <w:tcW w:w="0" w:type="auto"/>
            <w:vAlign w:val="center"/>
            <w:hideMark/>
          </w:tcPr>
          <w:p w14:paraId="6AB86E91" w14:textId="77777777" w:rsidR="00536B4B" w:rsidRDefault="00536B4B">
            <w:pPr>
              <w:rPr>
                <w:rFonts w:eastAsia="Times New Roman"/>
                <w:sz w:val="20"/>
                <w:szCs w:val="20"/>
              </w:rPr>
            </w:pPr>
          </w:p>
        </w:tc>
      </w:tr>
      <w:tr w:rsidR="00536B4B" w14:paraId="0A092398" w14:textId="77777777">
        <w:trPr>
          <w:divId w:val="1424836641"/>
          <w:tblCellSpacing w:w="0" w:type="dxa"/>
        </w:trPr>
        <w:tc>
          <w:tcPr>
            <w:tcW w:w="0" w:type="auto"/>
            <w:hideMark/>
          </w:tcPr>
          <w:p w14:paraId="20E8C1E4" w14:textId="77777777" w:rsidR="00536B4B" w:rsidRDefault="0036072C">
            <w:pPr>
              <w:rPr>
                <w:rFonts w:eastAsia="Times New Roman"/>
                <w:sz w:val="18"/>
                <w:szCs w:val="18"/>
              </w:rPr>
            </w:pPr>
            <w:r>
              <w:rPr>
                <w:rFonts w:eastAsia="Times New Roman"/>
                <w:sz w:val="18"/>
                <w:szCs w:val="18"/>
              </w:rPr>
              <w:t> </w:t>
            </w:r>
          </w:p>
        </w:tc>
        <w:tc>
          <w:tcPr>
            <w:tcW w:w="0" w:type="auto"/>
            <w:hideMark/>
          </w:tcPr>
          <w:p w14:paraId="1C6312C2" w14:textId="77777777" w:rsidR="00536B4B" w:rsidRDefault="0036072C">
            <w:pPr>
              <w:rPr>
                <w:rFonts w:eastAsia="Times New Roman"/>
                <w:sz w:val="18"/>
                <w:szCs w:val="18"/>
              </w:rPr>
            </w:pPr>
            <w:r>
              <w:rPr>
                <w:rFonts w:eastAsia="Times New Roman"/>
                <w:sz w:val="18"/>
                <w:szCs w:val="18"/>
              </w:rPr>
              <w:t>(e)</w:t>
            </w:r>
          </w:p>
        </w:tc>
        <w:tc>
          <w:tcPr>
            <w:tcW w:w="0" w:type="auto"/>
            <w:hideMark/>
          </w:tcPr>
          <w:p w14:paraId="1FD36888" w14:textId="77777777" w:rsidR="00536B4B" w:rsidRDefault="0036072C">
            <w:pPr>
              <w:rPr>
                <w:rFonts w:eastAsia="Times New Roman"/>
                <w:sz w:val="18"/>
                <w:szCs w:val="18"/>
              </w:rPr>
            </w:pPr>
            <w:r>
              <w:rPr>
                <w:rFonts w:ascii="Segoe UI Symbol" w:eastAsia="Times New Roman" w:hAnsi="Segoe UI Symbol" w:cs="Segoe UI Symbol"/>
                <w:sz w:val="18"/>
                <w:szCs w:val="18"/>
              </w:rPr>
              <w:t>☐</w:t>
            </w:r>
          </w:p>
        </w:tc>
        <w:tc>
          <w:tcPr>
            <w:tcW w:w="0" w:type="auto"/>
            <w:hideMark/>
          </w:tcPr>
          <w:p w14:paraId="0C5DEAE6" w14:textId="77777777" w:rsidR="00536B4B" w:rsidRDefault="0036072C">
            <w:pPr>
              <w:rPr>
                <w:rFonts w:eastAsia="Times New Roman"/>
                <w:sz w:val="18"/>
                <w:szCs w:val="18"/>
              </w:rPr>
            </w:pPr>
            <w:r>
              <w:rPr>
                <w:rFonts w:eastAsia="Times New Roman"/>
                <w:sz w:val="18"/>
                <w:szCs w:val="18"/>
              </w:rPr>
              <w:t>An investment adviser in accordance with §240.13d-1(b)(1)(ii)(E);</w:t>
            </w:r>
          </w:p>
        </w:tc>
      </w:tr>
      <w:tr w:rsidR="00536B4B" w14:paraId="660D56F0" w14:textId="77777777">
        <w:trPr>
          <w:divId w:val="1424836641"/>
          <w:tblCellSpacing w:w="0" w:type="dxa"/>
        </w:trPr>
        <w:tc>
          <w:tcPr>
            <w:tcW w:w="0" w:type="auto"/>
            <w:hideMark/>
          </w:tcPr>
          <w:p w14:paraId="1BA72DE0"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7797B1EE" w14:textId="77777777" w:rsidR="00536B4B" w:rsidRDefault="00536B4B">
            <w:pPr>
              <w:rPr>
                <w:rFonts w:eastAsia="Times New Roman"/>
                <w:sz w:val="20"/>
                <w:szCs w:val="20"/>
              </w:rPr>
            </w:pPr>
          </w:p>
        </w:tc>
        <w:tc>
          <w:tcPr>
            <w:tcW w:w="0" w:type="auto"/>
            <w:vAlign w:val="center"/>
            <w:hideMark/>
          </w:tcPr>
          <w:p w14:paraId="1191E336" w14:textId="77777777" w:rsidR="00536B4B" w:rsidRDefault="00536B4B">
            <w:pPr>
              <w:rPr>
                <w:rFonts w:eastAsia="Times New Roman"/>
                <w:sz w:val="20"/>
                <w:szCs w:val="20"/>
              </w:rPr>
            </w:pPr>
          </w:p>
        </w:tc>
        <w:tc>
          <w:tcPr>
            <w:tcW w:w="0" w:type="auto"/>
            <w:vAlign w:val="center"/>
            <w:hideMark/>
          </w:tcPr>
          <w:p w14:paraId="24C649E3" w14:textId="77777777" w:rsidR="00536B4B" w:rsidRDefault="00536B4B">
            <w:pPr>
              <w:rPr>
                <w:rFonts w:eastAsia="Times New Roman"/>
                <w:sz w:val="20"/>
                <w:szCs w:val="20"/>
              </w:rPr>
            </w:pPr>
          </w:p>
        </w:tc>
      </w:tr>
      <w:tr w:rsidR="00536B4B" w14:paraId="4FC90CA7" w14:textId="77777777">
        <w:trPr>
          <w:divId w:val="1424836641"/>
          <w:tblCellSpacing w:w="0" w:type="dxa"/>
        </w:trPr>
        <w:tc>
          <w:tcPr>
            <w:tcW w:w="0" w:type="auto"/>
            <w:hideMark/>
          </w:tcPr>
          <w:p w14:paraId="28CD2E59" w14:textId="77777777" w:rsidR="00536B4B" w:rsidRDefault="0036072C">
            <w:pPr>
              <w:rPr>
                <w:rFonts w:eastAsia="Times New Roman"/>
                <w:sz w:val="18"/>
                <w:szCs w:val="18"/>
              </w:rPr>
            </w:pPr>
            <w:r>
              <w:rPr>
                <w:rFonts w:eastAsia="Times New Roman"/>
                <w:sz w:val="18"/>
                <w:szCs w:val="18"/>
              </w:rPr>
              <w:t> </w:t>
            </w:r>
          </w:p>
        </w:tc>
        <w:tc>
          <w:tcPr>
            <w:tcW w:w="0" w:type="auto"/>
            <w:hideMark/>
          </w:tcPr>
          <w:p w14:paraId="6277DB28" w14:textId="77777777" w:rsidR="00536B4B" w:rsidRDefault="0036072C">
            <w:pPr>
              <w:rPr>
                <w:rFonts w:eastAsia="Times New Roman"/>
                <w:sz w:val="18"/>
                <w:szCs w:val="18"/>
              </w:rPr>
            </w:pPr>
            <w:r>
              <w:rPr>
                <w:rFonts w:eastAsia="Times New Roman"/>
                <w:sz w:val="18"/>
                <w:szCs w:val="18"/>
              </w:rPr>
              <w:t>(f)</w:t>
            </w:r>
          </w:p>
        </w:tc>
        <w:tc>
          <w:tcPr>
            <w:tcW w:w="0" w:type="auto"/>
            <w:hideMark/>
          </w:tcPr>
          <w:p w14:paraId="2B1F6AAB" w14:textId="77777777" w:rsidR="00536B4B" w:rsidRDefault="0036072C">
            <w:pPr>
              <w:rPr>
                <w:rFonts w:eastAsia="Times New Roman"/>
                <w:sz w:val="18"/>
                <w:szCs w:val="18"/>
              </w:rPr>
            </w:pPr>
            <w:r>
              <w:rPr>
                <w:rFonts w:ascii="Segoe UI Symbol" w:eastAsia="Times New Roman" w:hAnsi="Segoe UI Symbol" w:cs="Segoe UI Symbol"/>
                <w:sz w:val="18"/>
                <w:szCs w:val="18"/>
              </w:rPr>
              <w:t>☐</w:t>
            </w:r>
          </w:p>
        </w:tc>
        <w:tc>
          <w:tcPr>
            <w:tcW w:w="0" w:type="auto"/>
            <w:hideMark/>
          </w:tcPr>
          <w:p w14:paraId="6F4BF37E" w14:textId="77777777" w:rsidR="00536B4B" w:rsidRDefault="0036072C">
            <w:pPr>
              <w:rPr>
                <w:rFonts w:eastAsia="Times New Roman"/>
                <w:sz w:val="18"/>
                <w:szCs w:val="18"/>
              </w:rPr>
            </w:pPr>
            <w:r>
              <w:rPr>
                <w:rFonts w:eastAsia="Times New Roman"/>
                <w:sz w:val="18"/>
                <w:szCs w:val="18"/>
              </w:rPr>
              <w:t>An employee benefit plan or endowment fund in accordance with §240.13d-1(b)(1)(ii)(F);</w:t>
            </w:r>
          </w:p>
        </w:tc>
      </w:tr>
      <w:tr w:rsidR="00536B4B" w14:paraId="683C892F" w14:textId="77777777">
        <w:trPr>
          <w:divId w:val="1424836641"/>
          <w:tblCellSpacing w:w="0" w:type="dxa"/>
        </w:trPr>
        <w:tc>
          <w:tcPr>
            <w:tcW w:w="0" w:type="auto"/>
            <w:hideMark/>
          </w:tcPr>
          <w:p w14:paraId="6EF74173"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1E96D05E" w14:textId="77777777" w:rsidR="00536B4B" w:rsidRDefault="00536B4B">
            <w:pPr>
              <w:rPr>
                <w:rFonts w:eastAsia="Times New Roman"/>
                <w:sz w:val="20"/>
                <w:szCs w:val="20"/>
              </w:rPr>
            </w:pPr>
          </w:p>
        </w:tc>
        <w:tc>
          <w:tcPr>
            <w:tcW w:w="0" w:type="auto"/>
            <w:vAlign w:val="center"/>
            <w:hideMark/>
          </w:tcPr>
          <w:p w14:paraId="1AC455BB" w14:textId="77777777" w:rsidR="00536B4B" w:rsidRDefault="00536B4B">
            <w:pPr>
              <w:rPr>
                <w:rFonts w:eastAsia="Times New Roman"/>
                <w:sz w:val="20"/>
                <w:szCs w:val="20"/>
              </w:rPr>
            </w:pPr>
          </w:p>
        </w:tc>
        <w:tc>
          <w:tcPr>
            <w:tcW w:w="0" w:type="auto"/>
            <w:vAlign w:val="center"/>
            <w:hideMark/>
          </w:tcPr>
          <w:p w14:paraId="7919A785" w14:textId="77777777" w:rsidR="00536B4B" w:rsidRDefault="00536B4B">
            <w:pPr>
              <w:rPr>
                <w:rFonts w:eastAsia="Times New Roman"/>
                <w:sz w:val="20"/>
                <w:szCs w:val="20"/>
              </w:rPr>
            </w:pPr>
          </w:p>
        </w:tc>
      </w:tr>
      <w:tr w:rsidR="00536B4B" w14:paraId="5B259EE6" w14:textId="77777777">
        <w:trPr>
          <w:divId w:val="1424836641"/>
          <w:tblCellSpacing w:w="0" w:type="dxa"/>
        </w:trPr>
        <w:tc>
          <w:tcPr>
            <w:tcW w:w="0" w:type="auto"/>
            <w:hideMark/>
          </w:tcPr>
          <w:p w14:paraId="7567B141" w14:textId="77777777" w:rsidR="00536B4B" w:rsidRDefault="0036072C">
            <w:pPr>
              <w:rPr>
                <w:rFonts w:eastAsia="Times New Roman"/>
                <w:sz w:val="18"/>
                <w:szCs w:val="18"/>
              </w:rPr>
            </w:pPr>
            <w:r>
              <w:rPr>
                <w:rFonts w:eastAsia="Times New Roman"/>
                <w:sz w:val="18"/>
                <w:szCs w:val="18"/>
              </w:rPr>
              <w:t> </w:t>
            </w:r>
          </w:p>
        </w:tc>
        <w:tc>
          <w:tcPr>
            <w:tcW w:w="0" w:type="auto"/>
            <w:hideMark/>
          </w:tcPr>
          <w:p w14:paraId="2607FB02" w14:textId="77777777" w:rsidR="00536B4B" w:rsidRDefault="0036072C">
            <w:pPr>
              <w:rPr>
                <w:rFonts w:eastAsia="Times New Roman"/>
                <w:sz w:val="18"/>
                <w:szCs w:val="18"/>
              </w:rPr>
            </w:pPr>
            <w:r>
              <w:rPr>
                <w:rFonts w:eastAsia="Times New Roman"/>
                <w:sz w:val="18"/>
                <w:szCs w:val="18"/>
              </w:rPr>
              <w:t>(g)</w:t>
            </w:r>
          </w:p>
        </w:tc>
        <w:tc>
          <w:tcPr>
            <w:tcW w:w="0" w:type="auto"/>
            <w:hideMark/>
          </w:tcPr>
          <w:p w14:paraId="1B3540E3" w14:textId="77777777" w:rsidR="00536B4B" w:rsidRDefault="0036072C">
            <w:pPr>
              <w:rPr>
                <w:rFonts w:eastAsia="Times New Roman"/>
                <w:sz w:val="18"/>
                <w:szCs w:val="18"/>
              </w:rPr>
            </w:pPr>
            <w:r>
              <w:rPr>
                <w:rFonts w:ascii="Segoe UI Symbol" w:eastAsia="Times New Roman" w:hAnsi="Segoe UI Symbol" w:cs="Segoe UI Symbol"/>
                <w:sz w:val="18"/>
                <w:szCs w:val="18"/>
              </w:rPr>
              <w:t>☐</w:t>
            </w:r>
          </w:p>
        </w:tc>
        <w:tc>
          <w:tcPr>
            <w:tcW w:w="0" w:type="auto"/>
            <w:hideMark/>
          </w:tcPr>
          <w:p w14:paraId="6507110A" w14:textId="77777777" w:rsidR="00536B4B" w:rsidRDefault="0036072C">
            <w:pPr>
              <w:rPr>
                <w:rFonts w:eastAsia="Times New Roman"/>
                <w:sz w:val="18"/>
                <w:szCs w:val="18"/>
              </w:rPr>
            </w:pPr>
            <w:r>
              <w:rPr>
                <w:rFonts w:eastAsia="Times New Roman"/>
                <w:sz w:val="18"/>
                <w:szCs w:val="18"/>
              </w:rPr>
              <w:t>A parent holding company or control person in accordance with §240.13d-1(b)(1)(ii)(G);</w:t>
            </w:r>
          </w:p>
        </w:tc>
      </w:tr>
      <w:tr w:rsidR="00536B4B" w14:paraId="1F518287" w14:textId="77777777">
        <w:trPr>
          <w:divId w:val="1424836641"/>
          <w:tblCellSpacing w:w="0" w:type="dxa"/>
        </w:trPr>
        <w:tc>
          <w:tcPr>
            <w:tcW w:w="0" w:type="auto"/>
            <w:hideMark/>
          </w:tcPr>
          <w:p w14:paraId="4D4DB778"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39844F3C" w14:textId="77777777" w:rsidR="00536B4B" w:rsidRDefault="00536B4B">
            <w:pPr>
              <w:rPr>
                <w:rFonts w:eastAsia="Times New Roman"/>
                <w:sz w:val="20"/>
                <w:szCs w:val="20"/>
              </w:rPr>
            </w:pPr>
          </w:p>
        </w:tc>
        <w:tc>
          <w:tcPr>
            <w:tcW w:w="0" w:type="auto"/>
            <w:vAlign w:val="center"/>
            <w:hideMark/>
          </w:tcPr>
          <w:p w14:paraId="23E08611" w14:textId="77777777" w:rsidR="00536B4B" w:rsidRDefault="00536B4B">
            <w:pPr>
              <w:rPr>
                <w:rFonts w:eastAsia="Times New Roman"/>
                <w:sz w:val="20"/>
                <w:szCs w:val="20"/>
              </w:rPr>
            </w:pPr>
          </w:p>
        </w:tc>
        <w:tc>
          <w:tcPr>
            <w:tcW w:w="0" w:type="auto"/>
            <w:vAlign w:val="center"/>
            <w:hideMark/>
          </w:tcPr>
          <w:p w14:paraId="778408C6" w14:textId="77777777" w:rsidR="00536B4B" w:rsidRDefault="00536B4B">
            <w:pPr>
              <w:rPr>
                <w:rFonts w:eastAsia="Times New Roman"/>
                <w:sz w:val="20"/>
                <w:szCs w:val="20"/>
              </w:rPr>
            </w:pPr>
          </w:p>
        </w:tc>
      </w:tr>
      <w:tr w:rsidR="00536B4B" w14:paraId="1FE7A578" w14:textId="77777777">
        <w:trPr>
          <w:divId w:val="1424836641"/>
          <w:tblCellSpacing w:w="0" w:type="dxa"/>
        </w:trPr>
        <w:tc>
          <w:tcPr>
            <w:tcW w:w="0" w:type="auto"/>
            <w:hideMark/>
          </w:tcPr>
          <w:p w14:paraId="15092C6B" w14:textId="77777777" w:rsidR="00536B4B" w:rsidRDefault="0036072C">
            <w:pPr>
              <w:rPr>
                <w:rFonts w:eastAsia="Times New Roman"/>
                <w:sz w:val="18"/>
                <w:szCs w:val="18"/>
              </w:rPr>
            </w:pPr>
            <w:r>
              <w:rPr>
                <w:rFonts w:eastAsia="Times New Roman"/>
                <w:sz w:val="18"/>
                <w:szCs w:val="18"/>
              </w:rPr>
              <w:t> </w:t>
            </w:r>
          </w:p>
        </w:tc>
        <w:tc>
          <w:tcPr>
            <w:tcW w:w="0" w:type="auto"/>
            <w:hideMark/>
          </w:tcPr>
          <w:p w14:paraId="1BF9C144" w14:textId="77777777" w:rsidR="00536B4B" w:rsidRDefault="0036072C">
            <w:pPr>
              <w:rPr>
                <w:rFonts w:eastAsia="Times New Roman"/>
                <w:sz w:val="18"/>
                <w:szCs w:val="18"/>
              </w:rPr>
            </w:pPr>
            <w:r>
              <w:rPr>
                <w:rFonts w:eastAsia="Times New Roman"/>
                <w:sz w:val="18"/>
                <w:szCs w:val="18"/>
              </w:rPr>
              <w:t>(h)</w:t>
            </w:r>
          </w:p>
        </w:tc>
        <w:tc>
          <w:tcPr>
            <w:tcW w:w="0" w:type="auto"/>
            <w:hideMark/>
          </w:tcPr>
          <w:p w14:paraId="5778109D" w14:textId="77777777" w:rsidR="00536B4B" w:rsidRDefault="0036072C">
            <w:pPr>
              <w:rPr>
                <w:rFonts w:eastAsia="Times New Roman"/>
                <w:sz w:val="18"/>
                <w:szCs w:val="18"/>
              </w:rPr>
            </w:pPr>
            <w:r>
              <w:rPr>
                <w:rFonts w:ascii="Segoe UI Symbol" w:eastAsia="Times New Roman" w:hAnsi="Segoe UI Symbol" w:cs="Segoe UI Symbol"/>
                <w:sz w:val="18"/>
                <w:szCs w:val="18"/>
              </w:rPr>
              <w:t>☐</w:t>
            </w:r>
          </w:p>
        </w:tc>
        <w:tc>
          <w:tcPr>
            <w:tcW w:w="0" w:type="auto"/>
            <w:hideMark/>
          </w:tcPr>
          <w:p w14:paraId="342238BE" w14:textId="77777777" w:rsidR="00536B4B" w:rsidRDefault="0036072C">
            <w:pPr>
              <w:rPr>
                <w:rFonts w:eastAsia="Times New Roman"/>
                <w:sz w:val="18"/>
                <w:szCs w:val="18"/>
              </w:rPr>
            </w:pPr>
            <w:r>
              <w:rPr>
                <w:rFonts w:eastAsia="Times New Roman"/>
                <w:sz w:val="18"/>
                <w:szCs w:val="18"/>
              </w:rPr>
              <w:t>A savings associations as defined in Section 3(b) of the Federal Deposit Insurance Act (12 U.S.C. 1813);</w:t>
            </w:r>
          </w:p>
        </w:tc>
      </w:tr>
      <w:tr w:rsidR="00536B4B" w14:paraId="6AC29E56" w14:textId="77777777">
        <w:trPr>
          <w:divId w:val="1424836641"/>
          <w:tblCellSpacing w:w="0" w:type="dxa"/>
        </w:trPr>
        <w:tc>
          <w:tcPr>
            <w:tcW w:w="0" w:type="auto"/>
            <w:hideMark/>
          </w:tcPr>
          <w:p w14:paraId="14C3BB45"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33F41544" w14:textId="77777777" w:rsidR="00536B4B" w:rsidRDefault="00536B4B">
            <w:pPr>
              <w:rPr>
                <w:rFonts w:eastAsia="Times New Roman"/>
                <w:sz w:val="20"/>
                <w:szCs w:val="20"/>
              </w:rPr>
            </w:pPr>
          </w:p>
        </w:tc>
        <w:tc>
          <w:tcPr>
            <w:tcW w:w="0" w:type="auto"/>
            <w:vAlign w:val="center"/>
            <w:hideMark/>
          </w:tcPr>
          <w:p w14:paraId="35E0AB51" w14:textId="77777777" w:rsidR="00536B4B" w:rsidRDefault="00536B4B">
            <w:pPr>
              <w:rPr>
                <w:rFonts w:eastAsia="Times New Roman"/>
                <w:sz w:val="20"/>
                <w:szCs w:val="20"/>
              </w:rPr>
            </w:pPr>
          </w:p>
        </w:tc>
        <w:tc>
          <w:tcPr>
            <w:tcW w:w="0" w:type="auto"/>
            <w:vAlign w:val="center"/>
            <w:hideMark/>
          </w:tcPr>
          <w:p w14:paraId="0719258F" w14:textId="77777777" w:rsidR="00536B4B" w:rsidRDefault="00536B4B">
            <w:pPr>
              <w:rPr>
                <w:rFonts w:eastAsia="Times New Roman"/>
                <w:sz w:val="20"/>
                <w:szCs w:val="20"/>
              </w:rPr>
            </w:pPr>
          </w:p>
        </w:tc>
      </w:tr>
      <w:tr w:rsidR="00536B4B" w14:paraId="419F1E0A" w14:textId="77777777">
        <w:trPr>
          <w:divId w:val="1424836641"/>
          <w:tblCellSpacing w:w="0" w:type="dxa"/>
        </w:trPr>
        <w:tc>
          <w:tcPr>
            <w:tcW w:w="0" w:type="auto"/>
            <w:hideMark/>
          </w:tcPr>
          <w:p w14:paraId="47413CB5" w14:textId="77777777" w:rsidR="00536B4B" w:rsidRDefault="0036072C">
            <w:pPr>
              <w:rPr>
                <w:rFonts w:eastAsia="Times New Roman"/>
                <w:sz w:val="18"/>
                <w:szCs w:val="18"/>
              </w:rPr>
            </w:pPr>
            <w:r>
              <w:rPr>
                <w:rFonts w:eastAsia="Times New Roman"/>
                <w:sz w:val="18"/>
                <w:szCs w:val="18"/>
              </w:rPr>
              <w:t> </w:t>
            </w:r>
          </w:p>
        </w:tc>
        <w:tc>
          <w:tcPr>
            <w:tcW w:w="0" w:type="auto"/>
            <w:hideMark/>
          </w:tcPr>
          <w:p w14:paraId="2CC2C213" w14:textId="77777777" w:rsidR="00536B4B" w:rsidRDefault="0036072C">
            <w:pPr>
              <w:rPr>
                <w:rFonts w:eastAsia="Times New Roman"/>
                <w:sz w:val="18"/>
                <w:szCs w:val="18"/>
              </w:rPr>
            </w:pPr>
            <w:r>
              <w:rPr>
                <w:rFonts w:eastAsia="Times New Roman"/>
                <w:sz w:val="18"/>
                <w:szCs w:val="18"/>
              </w:rPr>
              <w:t>(</w:t>
            </w:r>
            <w:proofErr w:type="spellStart"/>
            <w:r>
              <w:rPr>
                <w:rFonts w:eastAsia="Times New Roman"/>
                <w:sz w:val="18"/>
                <w:szCs w:val="18"/>
              </w:rPr>
              <w:t>i</w:t>
            </w:r>
            <w:proofErr w:type="spellEnd"/>
            <w:r>
              <w:rPr>
                <w:rFonts w:eastAsia="Times New Roman"/>
                <w:sz w:val="18"/>
                <w:szCs w:val="18"/>
              </w:rPr>
              <w:t>)</w:t>
            </w:r>
          </w:p>
        </w:tc>
        <w:tc>
          <w:tcPr>
            <w:tcW w:w="0" w:type="auto"/>
            <w:hideMark/>
          </w:tcPr>
          <w:p w14:paraId="469C0FF8" w14:textId="77777777" w:rsidR="00536B4B" w:rsidRDefault="0036072C">
            <w:pPr>
              <w:rPr>
                <w:rFonts w:eastAsia="Times New Roman"/>
                <w:sz w:val="18"/>
                <w:szCs w:val="18"/>
              </w:rPr>
            </w:pPr>
            <w:r>
              <w:rPr>
                <w:rFonts w:ascii="Segoe UI Symbol" w:eastAsia="Times New Roman" w:hAnsi="Segoe UI Symbol" w:cs="Segoe UI Symbol"/>
                <w:sz w:val="18"/>
                <w:szCs w:val="18"/>
              </w:rPr>
              <w:t>☐</w:t>
            </w:r>
          </w:p>
        </w:tc>
        <w:tc>
          <w:tcPr>
            <w:tcW w:w="0" w:type="auto"/>
            <w:hideMark/>
          </w:tcPr>
          <w:p w14:paraId="6C1D785B" w14:textId="77777777" w:rsidR="00536B4B" w:rsidRDefault="0036072C">
            <w:pPr>
              <w:rPr>
                <w:rFonts w:eastAsia="Times New Roman"/>
                <w:sz w:val="18"/>
                <w:szCs w:val="18"/>
              </w:rPr>
            </w:pPr>
            <w:r>
              <w:rPr>
                <w:rFonts w:eastAsia="Times New Roman"/>
                <w:sz w:val="18"/>
                <w:szCs w:val="18"/>
              </w:rPr>
              <w:t>A church plan that is excluded from the definition of an investment company under section 3(c)(14) of the Investment Company Act of 1940 (15 U.S.C. 80a-3);</w:t>
            </w:r>
          </w:p>
        </w:tc>
      </w:tr>
      <w:tr w:rsidR="00536B4B" w14:paraId="12AECFC3" w14:textId="77777777">
        <w:trPr>
          <w:divId w:val="1424836641"/>
          <w:tblCellSpacing w:w="0" w:type="dxa"/>
        </w:trPr>
        <w:tc>
          <w:tcPr>
            <w:tcW w:w="0" w:type="auto"/>
            <w:hideMark/>
          </w:tcPr>
          <w:p w14:paraId="10503D87"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715519FD" w14:textId="77777777" w:rsidR="00536B4B" w:rsidRDefault="00536B4B">
            <w:pPr>
              <w:rPr>
                <w:rFonts w:eastAsia="Times New Roman"/>
                <w:sz w:val="20"/>
                <w:szCs w:val="20"/>
              </w:rPr>
            </w:pPr>
          </w:p>
        </w:tc>
        <w:tc>
          <w:tcPr>
            <w:tcW w:w="0" w:type="auto"/>
            <w:vAlign w:val="center"/>
            <w:hideMark/>
          </w:tcPr>
          <w:p w14:paraId="68D2F6B8" w14:textId="77777777" w:rsidR="00536B4B" w:rsidRDefault="00536B4B">
            <w:pPr>
              <w:rPr>
                <w:rFonts w:eastAsia="Times New Roman"/>
                <w:sz w:val="20"/>
                <w:szCs w:val="20"/>
              </w:rPr>
            </w:pPr>
          </w:p>
        </w:tc>
        <w:tc>
          <w:tcPr>
            <w:tcW w:w="0" w:type="auto"/>
            <w:vAlign w:val="center"/>
            <w:hideMark/>
          </w:tcPr>
          <w:p w14:paraId="004FDBC5" w14:textId="77777777" w:rsidR="00536B4B" w:rsidRDefault="00536B4B">
            <w:pPr>
              <w:rPr>
                <w:rFonts w:eastAsia="Times New Roman"/>
                <w:sz w:val="20"/>
                <w:szCs w:val="20"/>
              </w:rPr>
            </w:pPr>
          </w:p>
        </w:tc>
      </w:tr>
      <w:tr w:rsidR="00536B4B" w14:paraId="5BACD3FA" w14:textId="77777777">
        <w:trPr>
          <w:divId w:val="1424836641"/>
          <w:tblCellSpacing w:w="0" w:type="dxa"/>
        </w:trPr>
        <w:tc>
          <w:tcPr>
            <w:tcW w:w="0" w:type="auto"/>
            <w:hideMark/>
          </w:tcPr>
          <w:p w14:paraId="57653259" w14:textId="77777777" w:rsidR="00536B4B" w:rsidRDefault="0036072C">
            <w:pPr>
              <w:rPr>
                <w:rFonts w:eastAsia="Times New Roman"/>
                <w:sz w:val="18"/>
                <w:szCs w:val="18"/>
              </w:rPr>
            </w:pPr>
            <w:r>
              <w:rPr>
                <w:rFonts w:eastAsia="Times New Roman"/>
                <w:sz w:val="18"/>
                <w:szCs w:val="18"/>
              </w:rPr>
              <w:t> </w:t>
            </w:r>
          </w:p>
        </w:tc>
        <w:tc>
          <w:tcPr>
            <w:tcW w:w="0" w:type="auto"/>
            <w:hideMark/>
          </w:tcPr>
          <w:p w14:paraId="6049659D" w14:textId="77777777" w:rsidR="00536B4B" w:rsidRDefault="0036072C">
            <w:pPr>
              <w:rPr>
                <w:rFonts w:eastAsia="Times New Roman"/>
                <w:sz w:val="18"/>
                <w:szCs w:val="18"/>
              </w:rPr>
            </w:pPr>
            <w:r>
              <w:rPr>
                <w:rFonts w:eastAsia="Times New Roman"/>
                <w:sz w:val="18"/>
                <w:szCs w:val="18"/>
              </w:rPr>
              <w:t>(j)</w:t>
            </w:r>
          </w:p>
        </w:tc>
        <w:tc>
          <w:tcPr>
            <w:tcW w:w="0" w:type="auto"/>
            <w:hideMark/>
          </w:tcPr>
          <w:p w14:paraId="7ACC2FEB" w14:textId="77777777" w:rsidR="00536B4B" w:rsidRDefault="0036072C">
            <w:pPr>
              <w:rPr>
                <w:rFonts w:eastAsia="Times New Roman"/>
                <w:sz w:val="18"/>
                <w:szCs w:val="18"/>
              </w:rPr>
            </w:pPr>
            <w:r>
              <w:rPr>
                <w:rFonts w:ascii="Segoe UI Symbol" w:eastAsia="Times New Roman" w:hAnsi="Segoe UI Symbol" w:cs="Segoe UI Symbol"/>
                <w:sz w:val="18"/>
                <w:szCs w:val="18"/>
              </w:rPr>
              <w:t>☐</w:t>
            </w:r>
          </w:p>
        </w:tc>
        <w:tc>
          <w:tcPr>
            <w:tcW w:w="0" w:type="auto"/>
            <w:hideMark/>
          </w:tcPr>
          <w:p w14:paraId="06573C31" w14:textId="77777777" w:rsidR="00536B4B" w:rsidRDefault="0036072C">
            <w:pPr>
              <w:rPr>
                <w:rFonts w:eastAsia="Times New Roman"/>
                <w:sz w:val="18"/>
                <w:szCs w:val="18"/>
              </w:rPr>
            </w:pPr>
            <w:r>
              <w:rPr>
                <w:rFonts w:eastAsia="Times New Roman"/>
                <w:sz w:val="18"/>
                <w:szCs w:val="18"/>
              </w:rPr>
              <w:t>Group, in accordance with §240.13d-1(b)(1)(ii)(J).</w:t>
            </w:r>
          </w:p>
        </w:tc>
      </w:tr>
    </w:tbl>
    <w:p w14:paraId="3B9AFBB8" w14:textId="77777777" w:rsidR="00F04BE1" w:rsidRDefault="00F04BE1">
      <w:pPr>
        <w:divId w:val="1424836641"/>
      </w:pPr>
      <w:r>
        <w:br w:type="page"/>
      </w:r>
    </w:p>
    <w:tbl>
      <w:tblPr>
        <w:tblW w:w="5000" w:type="pct"/>
        <w:tblCellSpacing w:w="0" w:type="dxa"/>
        <w:tblCellMar>
          <w:left w:w="0" w:type="dxa"/>
          <w:right w:w="0" w:type="dxa"/>
        </w:tblCellMar>
        <w:tblLook w:val="04A0" w:firstRow="1" w:lastRow="0" w:firstColumn="1" w:lastColumn="0" w:noHBand="0" w:noVBand="1"/>
      </w:tblPr>
      <w:tblGrid>
        <w:gridCol w:w="3182"/>
        <w:gridCol w:w="94"/>
        <w:gridCol w:w="2995"/>
        <w:gridCol w:w="94"/>
        <w:gridCol w:w="2995"/>
      </w:tblGrid>
      <w:tr w:rsidR="00BA0068" w14:paraId="42D6B4B3" w14:textId="77777777" w:rsidTr="00BA0068">
        <w:trPr>
          <w:divId w:val="1424836641"/>
          <w:tblCellSpacing w:w="0" w:type="dxa"/>
        </w:trPr>
        <w:tc>
          <w:tcPr>
            <w:tcW w:w="1700" w:type="pct"/>
            <w:vAlign w:val="center"/>
            <w:hideMark/>
          </w:tcPr>
          <w:p w14:paraId="45BD085E" w14:textId="77777777" w:rsidR="00BA0068" w:rsidRDefault="00BA0068" w:rsidP="002673A7">
            <w:pPr>
              <w:rPr>
                <w:rFonts w:ascii="Arial" w:eastAsia="Times New Roman" w:hAnsi="Arial" w:cs="Arial"/>
                <w:sz w:val="18"/>
                <w:szCs w:val="18"/>
              </w:rPr>
            </w:pPr>
          </w:p>
        </w:tc>
        <w:tc>
          <w:tcPr>
            <w:tcW w:w="50" w:type="pct"/>
            <w:vAlign w:val="center"/>
            <w:hideMark/>
          </w:tcPr>
          <w:p w14:paraId="7FF6D5E3" w14:textId="77777777" w:rsidR="00BA0068" w:rsidRDefault="00BA0068" w:rsidP="002673A7">
            <w:pPr>
              <w:rPr>
                <w:rFonts w:eastAsia="Times New Roman"/>
                <w:sz w:val="20"/>
                <w:szCs w:val="20"/>
              </w:rPr>
            </w:pPr>
          </w:p>
        </w:tc>
        <w:tc>
          <w:tcPr>
            <w:tcW w:w="1600" w:type="pct"/>
            <w:vAlign w:val="center"/>
            <w:hideMark/>
          </w:tcPr>
          <w:p w14:paraId="3B785A34" w14:textId="77777777" w:rsidR="00BA0068" w:rsidRDefault="00BA0068" w:rsidP="002673A7">
            <w:pPr>
              <w:rPr>
                <w:rFonts w:eastAsia="Times New Roman"/>
                <w:sz w:val="20"/>
                <w:szCs w:val="20"/>
              </w:rPr>
            </w:pPr>
          </w:p>
        </w:tc>
        <w:tc>
          <w:tcPr>
            <w:tcW w:w="50" w:type="pct"/>
            <w:vAlign w:val="center"/>
            <w:hideMark/>
          </w:tcPr>
          <w:p w14:paraId="132956BC" w14:textId="77777777" w:rsidR="00BA0068" w:rsidRDefault="00BA0068" w:rsidP="002673A7">
            <w:pPr>
              <w:rPr>
                <w:rFonts w:eastAsia="Times New Roman"/>
                <w:sz w:val="20"/>
                <w:szCs w:val="20"/>
              </w:rPr>
            </w:pPr>
          </w:p>
        </w:tc>
        <w:tc>
          <w:tcPr>
            <w:tcW w:w="1600" w:type="pct"/>
            <w:vAlign w:val="center"/>
            <w:hideMark/>
          </w:tcPr>
          <w:p w14:paraId="33F1159B" w14:textId="77777777" w:rsidR="00BA0068" w:rsidRDefault="00BA0068" w:rsidP="002673A7">
            <w:pPr>
              <w:rPr>
                <w:rFonts w:eastAsia="Times New Roman"/>
                <w:sz w:val="20"/>
                <w:szCs w:val="20"/>
              </w:rPr>
            </w:pPr>
          </w:p>
        </w:tc>
      </w:tr>
      <w:tr w:rsidR="00BA0068" w14:paraId="283B1808" w14:textId="77777777" w:rsidTr="00BA0068">
        <w:trPr>
          <w:divId w:val="1424836641"/>
          <w:tblCellSpacing w:w="0" w:type="dxa"/>
        </w:trPr>
        <w:tc>
          <w:tcPr>
            <w:tcW w:w="0" w:type="auto"/>
            <w:vAlign w:val="bottom"/>
            <w:hideMark/>
          </w:tcPr>
          <w:p w14:paraId="41DF0541" w14:textId="77777777" w:rsidR="00BA0068" w:rsidRDefault="00BA0068" w:rsidP="002673A7">
            <w:pPr>
              <w:rPr>
                <w:rFonts w:eastAsia="Times New Roman"/>
                <w:sz w:val="18"/>
                <w:szCs w:val="18"/>
              </w:rPr>
            </w:pPr>
            <w:r>
              <w:rPr>
                <w:rFonts w:eastAsia="Times New Roman"/>
                <w:sz w:val="18"/>
                <w:szCs w:val="18"/>
              </w:rPr>
              <w:t>CUSIP No. 000000000</w:t>
            </w:r>
          </w:p>
        </w:tc>
        <w:tc>
          <w:tcPr>
            <w:tcW w:w="0" w:type="auto"/>
            <w:vAlign w:val="bottom"/>
            <w:hideMark/>
          </w:tcPr>
          <w:p w14:paraId="23D95A5E" w14:textId="77777777" w:rsidR="00BA0068" w:rsidRDefault="00BA0068" w:rsidP="002673A7">
            <w:pPr>
              <w:rPr>
                <w:rFonts w:eastAsia="Times New Roman"/>
                <w:sz w:val="18"/>
                <w:szCs w:val="18"/>
              </w:rPr>
            </w:pPr>
            <w:r>
              <w:rPr>
                <w:rFonts w:eastAsia="Times New Roman"/>
                <w:sz w:val="18"/>
                <w:szCs w:val="18"/>
              </w:rPr>
              <w:t> </w:t>
            </w:r>
          </w:p>
        </w:tc>
        <w:tc>
          <w:tcPr>
            <w:tcW w:w="0" w:type="auto"/>
            <w:vAlign w:val="bottom"/>
            <w:hideMark/>
          </w:tcPr>
          <w:p w14:paraId="646C9420" w14:textId="77777777" w:rsidR="00BA0068" w:rsidRDefault="00BA0068" w:rsidP="002673A7">
            <w:pPr>
              <w:jc w:val="center"/>
              <w:rPr>
                <w:rFonts w:eastAsia="Times New Roman"/>
                <w:sz w:val="18"/>
                <w:szCs w:val="18"/>
              </w:rPr>
            </w:pPr>
            <w:r>
              <w:rPr>
                <w:rFonts w:eastAsia="Times New Roman"/>
                <w:sz w:val="18"/>
                <w:szCs w:val="18"/>
              </w:rPr>
              <w:t>13G</w:t>
            </w:r>
          </w:p>
        </w:tc>
        <w:tc>
          <w:tcPr>
            <w:tcW w:w="0" w:type="auto"/>
            <w:vAlign w:val="bottom"/>
            <w:hideMark/>
          </w:tcPr>
          <w:p w14:paraId="347B7082" w14:textId="77777777" w:rsidR="00BA0068" w:rsidRDefault="00BA0068" w:rsidP="002673A7">
            <w:pPr>
              <w:rPr>
                <w:rFonts w:eastAsia="Times New Roman"/>
                <w:sz w:val="18"/>
                <w:szCs w:val="18"/>
              </w:rPr>
            </w:pPr>
            <w:r>
              <w:rPr>
                <w:rFonts w:eastAsia="Times New Roman"/>
                <w:sz w:val="18"/>
                <w:szCs w:val="18"/>
              </w:rPr>
              <w:t> </w:t>
            </w:r>
          </w:p>
        </w:tc>
        <w:tc>
          <w:tcPr>
            <w:tcW w:w="0" w:type="auto"/>
            <w:vAlign w:val="bottom"/>
            <w:hideMark/>
          </w:tcPr>
          <w:p w14:paraId="7E97FFBE" w14:textId="5C9E9A1C" w:rsidR="00BA0068" w:rsidRDefault="00BA0068" w:rsidP="002673A7">
            <w:pPr>
              <w:jc w:val="right"/>
              <w:rPr>
                <w:rFonts w:eastAsia="Times New Roman"/>
                <w:sz w:val="18"/>
                <w:szCs w:val="18"/>
              </w:rPr>
            </w:pPr>
            <w:r>
              <w:rPr>
                <w:rFonts w:eastAsia="Times New Roman"/>
                <w:sz w:val="18"/>
                <w:szCs w:val="18"/>
              </w:rPr>
              <w:t xml:space="preserve">Page </w:t>
            </w:r>
            <w:r>
              <w:rPr>
                <w:rFonts w:eastAsia="Times New Roman"/>
                <w:sz w:val="18"/>
                <w:szCs w:val="18"/>
              </w:rPr>
              <w:t>4</w:t>
            </w:r>
            <w:r>
              <w:rPr>
                <w:rFonts w:eastAsia="Times New Roman"/>
                <w:sz w:val="18"/>
                <w:szCs w:val="18"/>
              </w:rPr>
              <w:t xml:space="preserve"> of </w:t>
            </w:r>
            <w:r>
              <w:rPr>
                <w:rFonts w:eastAsia="Times New Roman"/>
                <w:sz w:val="18"/>
                <w:szCs w:val="18"/>
              </w:rPr>
              <w:t>5</w:t>
            </w:r>
            <w:r>
              <w:rPr>
                <w:rFonts w:eastAsia="Times New Roman"/>
                <w:sz w:val="18"/>
                <w:szCs w:val="18"/>
              </w:rPr>
              <w:t xml:space="preserve"> Pages</w:t>
            </w:r>
          </w:p>
        </w:tc>
      </w:tr>
      <w:tr w:rsidR="00BA0068" w14:paraId="65248450" w14:textId="77777777" w:rsidTr="00BA0068">
        <w:trPr>
          <w:divId w:val="1424836641"/>
          <w:trHeight w:val="400"/>
          <w:tblCellSpacing w:w="0" w:type="dxa"/>
        </w:trPr>
        <w:tc>
          <w:tcPr>
            <w:tcW w:w="0" w:type="auto"/>
            <w:vAlign w:val="bottom"/>
            <w:hideMark/>
          </w:tcPr>
          <w:p w14:paraId="7E15B60E" w14:textId="77777777" w:rsidR="00BA0068" w:rsidRDefault="00BA0068" w:rsidP="002673A7">
            <w:pPr>
              <w:rPr>
                <w:rFonts w:eastAsia="Times New Roman"/>
                <w:sz w:val="18"/>
                <w:szCs w:val="18"/>
              </w:rPr>
            </w:pPr>
            <w:r>
              <w:rPr>
                <w:rFonts w:eastAsia="Times New Roman"/>
                <w:sz w:val="18"/>
                <w:szCs w:val="18"/>
              </w:rPr>
              <w:t> </w:t>
            </w:r>
          </w:p>
        </w:tc>
        <w:tc>
          <w:tcPr>
            <w:tcW w:w="0" w:type="auto"/>
            <w:vAlign w:val="bottom"/>
            <w:hideMark/>
          </w:tcPr>
          <w:p w14:paraId="21F63E69" w14:textId="77777777" w:rsidR="00BA0068" w:rsidRDefault="00BA0068" w:rsidP="002673A7">
            <w:pPr>
              <w:rPr>
                <w:rFonts w:eastAsia="Times New Roman"/>
                <w:sz w:val="18"/>
                <w:szCs w:val="18"/>
              </w:rPr>
            </w:pPr>
            <w:r>
              <w:rPr>
                <w:rFonts w:eastAsia="Times New Roman"/>
                <w:sz w:val="18"/>
                <w:szCs w:val="18"/>
              </w:rPr>
              <w:t> </w:t>
            </w:r>
          </w:p>
        </w:tc>
        <w:tc>
          <w:tcPr>
            <w:tcW w:w="0" w:type="auto"/>
            <w:vAlign w:val="bottom"/>
            <w:hideMark/>
          </w:tcPr>
          <w:p w14:paraId="7EC4F76A" w14:textId="77777777" w:rsidR="00BA0068" w:rsidRDefault="00BA0068" w:rsidP="002673A7">
            <w:pPr>
              <w:rPr>
                <w:rFonts w:eastAsia="Times New Roman"/>
                <w:sz w:val="18"/>
                <w:szCs w:val="18"/>
              </w:rPr>
            </w:pPr>
          </w:p>
        </w:tc>
        <w:tc>
          <w:tcPr>
            <w:tcW w:w="0" w:type="auto"/>
            <w:vAlign w:val="bottom"/>
            <w:hideMark/>
          </w:tcPr>
          <w:p w14:paraId="6554A354" w14:textId="77777777" w:rsidR="00BA0068" w:rsidRDefault="00BA0068" w:rsidP="002673A7">
            <w:pPr>
              <w:rPr>
                <w:rFonts w:eastAsia="Times New Roman"/>
                <w:sz w:val="18"/>
                <w:szCs w:val="18"/>
              </w:rPr>
            </w:pPr>
            <w:r>
              <w:rPr>
                <w:rFonts w:eastAsia="Times New Roman"/>
                <w:sz w:val="18"/>
                <w:szCs w:val="18"/>
              </w:rPr>
              <w:t> </w:t>
            </w:r>
          </w:p>
        </w:tc>
        <w:tc>
          <w:tcPr>
            <w:tcW w:w="0" w:type="auto"/>
            <w:vAlign w:val="bottom"/>
            <w:hideMark/>
          </w:tcPr>
          <w:p w14:paraId="7B0AB73C" w14:textId="77777777" w:rsidR="00BA0068" w:rsidRDefault="00BA0068" w:rsidP="002673A7">
            <w:pPr>
              <w:rPr>
                <w:rFonts w:eastAsia="Times New Roman"/>
                <w:sz w:val="18"/>
                <w:szCs w:val="18"/>
              </w:rPr>
            </w:pPr>
          </w:p>
        </w:tc>
      </w:tr>
    </w:tbl>
    <w:p w14:paraId="52EFB762" w14:textId="77777777" w:rsidR="00536B4B" w:rsidRDefault="0036072C">
      <w:pPr>
        <w:pStyle w:val="NormalWeb"/>
        <w:divId w:val="1424836641"/>
        <w:rPr>
          <w:rFonts w:ascii="Arial" w:hAnsi="Arial" w:cs="Arial"/>
          <w:b/>
          <w:bCs/>
          <w:sz w:val="18"/>
          <w:szCs w:val="18"/>
        </w:rPr>
      </w:pPr>
      <w:r>
        <w:rPr>
          <w:rFonts w:ascii="Arial" w:hAnsi="Arial" w:cs="Arial"/>
          <w:b/>
          <w:bCs/>
          <w:sz w:val="18"/>
          <w:szCs w:val="18"/>
        </w:rPr>
        <w:t>Item 4.  Ownership.</w:t>
      </w:r>
    </w:p>
    <w:p w14:paraId="515B069D" w14:textId="77777777" w:rsidR="00536B4B" w:rsidRDefault="0036072C">
      <w:pPr>
        <w:pStyle w:val="NormalWeb"/>
        <w:divId w:val="1424836641"/>
        <w:rPr>
          <w:rFonts w:ascii="Arial" w:hAnsi="Arial" w:cs="Arial"/>
          <w:sz w:val="18"/>
          <w:szCs w:val="18"/>
        </w:rPr>
      </w:pPr>
      <w:r>
        <w:rPr>
          <w:rFonts w:ascii="Arial" w:hAnsi="Arial" w:cs="Arial"/>
          <w:sz w:val="18"/>
          <w:szCs w:val="18"/>
        </w:rPr>
        <w:t>Provide the following information regarding the aggregate number and percentage of the class of securities of the issuer identified in Item 1.</w:t>
      </w:r>
    </w:p>
    <w:tbl>
      <w:tblPr>
        <w:tblW w:w="5000" w:type="pct"/>
        <w:tblCellSpacing w:w="0" w:type="dxa"/>
        <w:tblCellMar>
          <w:left w:w="0" w:type="dxa"/>
          <w:right w:w="0" w:type="dxa"/>
        </w:tblCellMar>
        <w:tblLook w:val="04A0" w:firstRow="1" w:lastRow="0" w:firstColumn="1" w:lastColumn="0" w:noHBand="0" w:noVBand="1"/>
      </w:tblPr>
      <w:tblGrid>
        <w:gridCol w:w="374"/>
        <w:gridCol w:w="281"/>
        <w:gridCol w:w="281"/>
        <w:gridCol w:w="374"/>
        <w:gridCol w:w="8050"/>
      </w:tblGrid>
      <w:tr w:rsidR="00536B4B" w14:paraId="4BA775A6" w14:textId="77777777">
        <w:trPr>
          <w:divId w:val="1424836641"/>
          <w:tblCellSpacing w:w="0" w:type="dxa"/>
        </w:trPr>
        <w:tc>
          <w:tcPr>
            <w:tcW w:w="200" w:type="pct"/>
            <w:hideMark/>
          </w:tcPr>
          <w:p w14:paraId="2C1990F9" w14:textId="77777777" w:rsidR="00536B4B" w:rsidRDefault="00536B4B">
            <w:pPr>
              <w:rPr>
                <w:rFonts w:ascii="Arial" w:hAnsi="Arial" w:cs="Arial"/>
                <w:sz w:val="18"/>
                <w:szCs w:val="18"/>
              </w:rPr>
            </w:pPr>
          </w:p>
        </w:tc>
        <w:tc>
          <w:tcPr>
            <w:tcW w:w="150" w:type="pct"/>
            <w:hideMark/>
          </w:tcPr>
          <w:p w14:paraId="6BDB756C" w14:textId="77777777" w:rsidR="00536B4B" w:rsidRDefault="00536B4B">
            <w:pPr>
              <w:rPr>
                <w:rFonts w:eastAsia="Times New Roman"/>
                <w:sz w:val="20"/>
                <w:szCs w:val="20"/>
              </w:rPr>
            </w:pPr>
          </w:p>
        </w:tc>
        <w:tc>
          <w:tcPr>
            <w:tcW w:w="150" w:type="pct"/>
            <w:hideMark/>
          </w:tcPr>
          <w:p w14:paraId="5D34AFB0" w14:textId="77777777" w:rsidR="00536B4B" w:rsidRDefault="00536B4B">
            <w:pPr>
              <w:rPr>
                <w:rFonts w:eastAsia="Times New Roman"/>
                <w:sz w:val="20"/>
                <w:szCs w:val="20"/>
              </w:rPr>
            </w:pPr>
          </w:p>
        </w:tc>
        <w:tc>
          <w:tcPr>
            <w:tcW w:w="200" w:type="pct"/>
            <w:hideMark/>
          </w:tcPr>
          <w:p w14:paraId="4944CBBA" w14:textId="77777777" w:rsidR="00536B4B" w:rsidRDefault="00536B4B">
            <w:pPr>
              <w:rPr>
                <w:rFonts w:eastAsia="Times New Roman"/>
                <w:sz w:val="20"/>
                <w:szCs w:val="20"/>
              </w:rPr>
            </w:pPr>
          </w:p>
        </w:tc>
        <w:tc>
          <w:tcPr>
            <w:tcW w:w="4300" w:type="pct"/>
            <w:hideMark/>
          </w:tcPr>
          <w:p w14:paraId="6F4881C6" w14:textId="77777777" w:rsidR="00536B4B" w:rsidRDefault="00536B4B">
            <w:pPr>
              <w:rPr>
                <w:rFonts w:eastAsia="Times New Roman"/>
                <w:sz w:val="20"/>
                <w:szCs w:val="20"/>
              </w:rPr>
            </w:pPr>
          </w:p>
        </w:tc>
      </w:tr>
      <w:tr w:rsidR="00536B4B" w14:paraId="229898F6" w14:textId="77777777">
        <w:trPr>
          <w:divId w:val="1424836641"/>
          <w:tblCellSpacing w:w="0" w:type="dxa"/>
        </w:trPr>
        <w:tc>
          <w:tcPr>
            <w:tcW w:w="0" w:type="auto"/>
            <w:hideMark/>
          </w:tcPr>
          <w:p w14:paraId="725950B8" w14:textId="77777777" w:rsidR="00536B4B" w:rsidRDefault="0036072C">
            <w:pPr>
              <w:rPr>
                <w:rFonts w:eastAsia="Times New Roman"/>
                <w:sz w:val="18"/>
                <w:szCs w:val="18"/>
              </w:rPr>
            </w:pPr>
            <w:r>
              <w:rPr>
                <w:rFonts w:eastAsia="Times New Roman"/>
                <w:sz w:val="18"/>
                <w:szCs w:val="18"/>
              </w:rPr>
              <w:t> </w:t>
            </w:r>
          </w:p>
        </w:tc>
        <w:tc>
          <w:tcPr>
            <w:tcW w:w="0" w:type="auto"/>
            <w:hideMark/>
          </w:tcPr>
          <w:p w14:paraId="677AA6DE" w14:textId="77777777" w:rsidR="00536B4B" w:rsidRDefault="0036072C">
            <w:pPr>
              <w:rPr>
                <w:rFonts w:eastAsia="Times New Roman"/>
                <w:sz w:val="18"/>
                <w:szCs w:val="18"/>
              </w:rPr>
            </w:pPr>
            <w:r>
              <w:rPr>
                <w:rFonts w:eastAsia="Times New Roman"/>
                <w:sz w:val="18"/>
                <w:szCs w:val="18"/>
              </w:rPr>
              <w:t>(a)</w:t>
            </w:r>
          </w:p>
        </w:tc>
        <w:tc>
          <w:tcPr>
            <w:tcW w:w="0" w:type="auto"/>
            <w:hideMark/>
          </w:tcPr>
          <w:p w14:paraId="67606E95" w14:textId="77777777" w:rsidR="00536B4B" w:rsidRDefault="0036072C">
            <w:pPr>
              <w:rPr>
                <w:rFonts w:eastAsia="Times New Roman"/>
                <w:sz w:val="18"/>
                <w:szCs w:val="18"/>
              </w:rPr>
            </w:pPr>
            <w:r>
              <w:rPr>
                <w:rFonts w:eastAsia="Times New Roman"/>
                <w:sz w:val="18"/>
                <w:szCs w:val="18"/>
              </w:rPr>
              <w:t> </w:t>
            </w:r>
          </w:p>
        </w:tc>
        <w:tc>
          <w:tcPr>
            <w:tcW w:w="0" w:type="auto"/>
            <w:gridSpan w:val="2"/>
            <w:hideMark/>
          </w:tcPr>
          <w:p w14:paraId="797F4575" w14:textId="77777777" w:rsidR="00536B4B" w:rsidRDefault="0036072C">
            <w:pPr>
              <w:rPr>
                <w:rFonts w:eastAsia="Times New Roman"/>
                <w:sz w:val="18"/>
                <w:szCs w:val="18"/>
              </w:rPr>
            </w:pPr>
            <w:r>
              <w:rPr>
                <w:rFonts w:eastAsia="Times New Roman"/>
                <w:sz w:val="18"/>
                <w:szCs w:val="18"/>
              </w:rPr>
              <w:t>Amount beneficially owned:  00,000</w:t>
            </w:r>
          </w:p>
        </w:tc>
      </w:tr>
      <w:tr w:rsidR="00536B4B" w14:paraId="1A3CDC49" w14:textId="77777777">
        <w:trPr>
          <w:divId w:val="1424836641"/>
          <w:tblCellSpacing w:w="0" w:type="dxa"/>
        </w:trPr>
        <w:tc>
          <w:tcPr>
            <w:tcW w:w="0" w:type="auto"/>
            <w:hideMark/>
          </w:tcPr>
          <w:p w14:paraId="5330C7CB"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116D99F4" w14:textId="77777777" w:rsidR="00536B4B" w:rsidRDefault="00536B4B">
            <w:pPr>
              <w:rPr>
                <w:rFonts w:eastAsia="Times New Roman"/>
                <w:sz w:val="20"/>
                <w:szCs w:val="20"/>
              </w:rPr>
            </w:pPr>
          </w:p>
        </w:tc>
        <w:tc>
          <w:tcPr>
            <w:tcW w:w="0" w:type="auto"/>
            <w:vAlign w:val="center"/>
            <w:hideMark/>
          </w:tcPr>
          <w:p w14:paraId="34B7EC00" w14:textId="77777777" w:rsidR="00536B4B" w:rsidRDefault="00536B4B">
            <w:pPr>
              <w:rPr>
                <w:rFonts w:eastAsia="Times New Roman"/>
                <w:sz w:val="20"/>
                <w:szCs w:val="20"/>
              </w:rPr>
            </w:pPr>
          </w:p>
        </w:tc>
        <w:tc>
          <w:tcPr>
            <w:tcW w:w="0" w:type="auto"/>
            <w:vAlign w:val="center"/>
            <w:hideMark/>
          </w:tcPr>
          <w:p w14:paraId="0EE584FC" w14:textId="77777777" w:rsidR="00536B4B" w:rsidRDefault="00536B4B">
            <w:pPr>
              <w:rPr>
                <w:rFonts w:eastAsia="Times New Roman"/>
                <w:sz w:val="20"/>
                <w:szCs w:val="20"/>
              </w:rPr>
            </w:pPr>
          </w:p>
        </w:tc>
        <w:tc>
          <w:tcPr>
            <w:tcW w:w="0" w:type="auto"/>
            <w:vAlign w:val="center"/>
            <w:hideMark/>
          </w:tcPr>
          <w:p w14:paraId="162B67E1" w14:textId="77777777" w:rsidR="00536B4B" w:rsidRDefault="00536B4B">
            <w:pPr>
              <w:rPr>
                <w:rFonts w:eastAsia="Times New Roman"/>
                <w:sz w:val="20"/>
                <w:szCs w:val="20"/>
              </w:rPr>
            </w:pPr>
          </w:p>
        </w:tc>
      </w:tr>
      <w:tr w:rsidR="00536B4B" w14:paraId="4DBBD558" w14:textId="77777777">
        <w:trPr>
          <w:divId w:val="1424836641"/>
          <w:tblCellSpacing w:w="0" w:type="dxa"/>
        </w:trPr>
        <w:tc>
          <w:tcPr>
            <w:tcW w:w="0" w:type="auto"/>
            <w:hideMark/>
          </w:tcPr>
          <w:p w14:paraId="2BDBA32E" w14:textId="77777777" w:rsidR="00536B4B" w:rsidRDefault="0036072C">
            <w:pPr>
              <w:rPr>
                <w:rFonts w:eastAsia="Times New Roman"/>
                <w:sz w:val="18"/>
                <w:szCs w:val="18"/>
              </w:rPr>
            </w:pPr>
            <w:r>
              <w:rPr>
                <w:rFonts w:eastAsia="Times New Roman"/>
                <w:sz w:val="18"/>
                <w:szCs w:val="18"/>
              </w:rPr>
              <w:t> </w:t>
            </w:r>
          </w:p>
        </w:tc>
        <w:tc>
          <w:tcPr>
            <w:tcW w:w="0" w:type="auto"/>
            <w:hideMark/>
          </w:tcPr>
          <w:p w14:paraId="240FDA34" w14:textId="77777777" w:rsidR="00536B4B" w:rsidRDefault="0036072C">
            <w:pPr>
              <w:rPr>
                <w:rFonts w:eastAsia="Times New Roman"/>
                <w:sz w:val="18"/>
                <w:szCs w:val="18"/>
              </w:rPr>
            </w:pPr>
            <w:r>
              <w:rPr>
                <w:rFonts w:eastAsia="Times New Roman"/>
                <w:sz w:val="18"/>
                <w:szCs w:val="18"/>
              </w:rPr>
              <w:t>(b)</w:t>
            </w:r>
          </w:p>
        </w:tc>
        <w:tc>
          <w:tcPr>
            <w:tcW w:w="0" w:type="auto"/>
            <w:hideMark/>
          </w:tcPr>
          <w:p w14:paraId="0F32C31A" w14:textId="77777777" w:rsidR="00536B4B" w:rsidRDefault="0036072C">
            <w:pPr>
              <w:rPr>
                <w:rFonts w:eastAsia="Times New Roman"/>
                <w:sz w:val="18"/>
                <w:szCs w:val="18"/>
              </w:rPr>
            </w:pPr>
            <w:r>
              <w:rPr>
                <w:rFonts w:eastAsia="Times New Roman"/>
                <w:sz w:val="18"/>
                <w:szCs w:val="18"/>
              </w:rPr>
              <w:t> </w:t>
            </w:r>
          </w:p>
        </w:tc>
        <w:tc>
          <w:tcPr>
            <w:tcW w:w="0" w:type="auto"/>
            <w:gridSpan w:val="2"/>
            <w:hideMark/>
          </w:tcPr>
          <w:p w14:paraId="2973777E" w14:textId="77777777" w:rsidR="00536B4B" w:rsidRDefault="0036072C">
            <w:pPr>
              <w:rPr>
                <w:rFonts w:eastAsia="Times New Roman"/>
                <w:sz w:val="18"/>
                <w:szCs w:val="18"/>
              </w:rPr>
            </w:pPr>
            <w:r>
              <w:rPr>
                <w:rFonts w:eastAsia="Times New Roman"/>
                <w:sz w:val="18"/>
                <w:szCs w:val="18"/>
              </w:rPr>
              <w:t>Percent of class:  000%</w:t>
            </w:r>
          </w:p>
        </w:tc>
      </w:tr>
      <w:tr w:rsidR="00536B4B" w14:paraId="3F216900" w14:textId="77777777">
        <w:trPr>
          <w:divId w:val="1424836641"/>
          <w:tblCellSpacing w:w="0" w:type="dxa"/>
        </w:trPr>
        <w:tc>
          <w:tcPr>
            <w:tcW w:w="0" w:type="auto"/>
            <w:hideMark/>
          </w:tcPr>
          <w:p w14:paraId="39F47021"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717E6FB0" w14:textId="77777777" w:rsidR="00536B4B" w:rsidRDefault="00536B4B">
            <w:pPr>
              <w:rPr>
                <w:rFonts w:eastAsia="Times New Roman"/>
                <w:sz w:val="20"/>
                <w:szCs w:val="20"/>
              </w:rPr>
            </w:pPr>
          </w:p>
        </w:tc>
        <w:tc>
          <w:tcPr>
            <w:tcW w:w="0" w:type="auto"/>
            <w:vAlign w:val="center"/>
            <w:hideMark/>
          </w:tcPr>
          <w:p w14:paraId="1A8F9AA4" w14:textId="77777777" w:rsidR="00536B4B" w:rsidRDefault="00536B4B">
            <w:pPr>
              <w:rPr>
                <w:rFonts w:eastAsia="Times New Roman"/>
                <w:sz w:val="20"/>
                <w:szCs w:val="20"/>
              </w:rPr>
            </w:pPr>
          </w:p>
        </w:tc>
        <w:tc>
          <w:tcPr>
            <w:tcW w:w="0" w:type="auto"/>
            <w:vAlign w:val="center"/>
            <w:hideMark/>
          </w:tcPr>
          <w:p w14:paraId="122C480B" w14:textId="77777777" w:rsidR="00536B4B" w:rsidRDefault="00536B4B">
            <w:pPr>
              <w:rPr>
                <w:rFonts w:eastAsia="Times New Roman"/>
                <w:sz w:val="20"/>
                <w:szCs w:val="20"/>
              </w:rPr>
            </w:pPr>
          </w:p>
        </w:tc>
        <w:tc>
          <w:tcPr>
            <w:tcW w:w="0" w:type="auto"/>
            <w:vAlign w:val="center"/>
            <w:hideMark/>
          </w:tcPr>
          <w:p w14:paraId="47D485E4" w14:textId="77777777" w:rsidR="00536B4B" w:rsidRDefault="00536B4B">
            <w:pPr>
              <w:rPr>
                <w:rFonts w:eastAsia="Times New Roman"/>
                <w:sz w:val="20"/>
                <w:szCs w:val="20"/>
              </w:rPr>
            </w:pPr>
          </w:p>
        </w:tc>
      </w:tr>
      <w:tr w:rsidR="00536B4B" w14:paraId="54B1B011" w14:textId="77777777">
        <w:trPr>
          <w:divId w:val="1424836641"/>
          <w:tblCellSpacing w:w="0" w:type="dxa"/>
        </w:trPr>
        <w:tc>
          <w:tcPr>
            <w:tcW w:w="0" w:type="auto"/>
            <w:hideMark/>
          </w:tcPr>
          <w:p w14:paraId="7FC5F16C" w14:textId="77777777" w:rsidR="00536B4B" w:rsidRDefault="0036072C">
            <w:pPr>
              <w:rPr>
                <w:rFonts w:eastAsia="Times New Roman"/>
                <w:sz w:val="18"/>
                <w:szCs w:val="18"/>
              </w:rPr>
            </w:pPr>
            <w:r>
              <w:rPr>
                <w:rFonts w:eastAsia="Times New Roman"/>
                <w:sz w:val="18"/>
                <w:szCs w:val="18"/>
              </w:rPr>
              <w:t> </w:t>
            </w:r>
          </w:p>
        </w:tc>
        <w:tc>
          <w:tcPr>
            <w:tcW w:w="0" w:type="auto"/>
            <w:hideMark/>
          </w:tcPr>
          <w:p w14:paraId="67CBC6ED" w14:textId="77777777" w:rsidR="00536B4B" w:rsidRDefault="0036072C">
            <w:pPr>
              <w:rPr>
                <w:rFonts w:eastAsia="Times New Roman"/>
                <w:sz w:val="18"/>
                <w:szCs w:val="18"/>
              </w:rPr>
            </w:pPr>
            <w:r>
              <w:rPr>
                <w:rFonts w:eastAsia="Times New Roman"/>
                <w:sz w:val="18"/>
                <w:szCs w:val="18"/>
              </w:rPr>
              <w:t>(c)</w:t>
            </w:r>
          </w:p>
        </w:tc>
        <w:tc>
          <w:tcPr>
            <w:tcW w:w="0" w:type="auto"/>
            <w:hideMark/>
          </w:tcPr>
          <w:p w14:paraId="0F9B5455" w14:textId="77777777" w:rsidR="00536B4B" w:rsidRDefault="0036072C">
            <w:pPr>
              <w:rPr>
                <w:rFonts w:eastAsia="Times New Roman"/>
                <w:sz w:val="18"/>
                <w:szCs w:val="18"/>
              </w:rPr>
            </w:pPr>
            <w:r>
              <w:rPr>
                <w:rFonts w:eastAsia="Times New Roman"/>
                <w:sz w:val="18"/>
                <w:szCs w:val="18"/>
              </w:rPr>
              <w:t> </w:t>
            </w:r>
          </w:p>
        </w:tc>
        <w:tc>
          <w:tcPr>
            <w:tcW w:w="0" w:type="auto"/>
            <w:gridSpan w:val="2"/>
            <w:hideMark/>
          </w:tcPr>
          <w:p w14:paraId="54FEF960" w14:textId="77777777" w:rsidR="00536B4B" w:rsidRDefault="0036072C">
            <w:pPr>
              <w:rPr>
                <w:rFonts w:eastAsia="Times New Roman"/>
                <w:sz w:val="18"/>
                <w:szCs w:val="18"/>
              </w:rPr>
            </w:pPr>
            <w:r>
              <w:rPr>
                <w:rFonts w:eastAsia="Times New Roman"/>
                <w:sz w:val="18"/>
                <w:szCs w:val="18"/>
              </w:rPr>
              <w:t>Number of shares as to which the person has:  00,000</w:t>
            </w:r>
          </w:p>
        </w:tc>
      </w:tr>
      <w:tr w:rsidR="00536B4B" w14:paraId="65DC8FB7" w14:textId="77777777">
        <w:trPr>
          <w:divId w:val="1424836641"/>
          <w:tblCellSpacing w:w="0" w:type="dxa"/>
        </w:trPr>
        <w:tc>
          <w:tcPr>
            <w:tcW w:w="0" w:type="auto"/>
            <w:hideMark/>
          </w:tcPr>
          <w:p w14:paraId="3FBC4DFF"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360916F7" w14:textId="77777777" w:rsidR="00536B4B" w:rsidRDefault="00536B4B">
            <w:pPr>
              <w:rPr>
                <w:rFonts w:eastAsia="Times New Roman"/>
                <w:sz w:val="20"/>
                <w:szCs w:val="20"/>
              </w:rPr>
            </w:pPr>
          </w:p>
        </w:tc>
        <w:tc>
          <w:tcPr>
            <w:tcW w:w="0" w:type="auto"/>
            <w:vAlign w:val="center"/>
            <w:hideMark/>
          </w:tcPr>
          <w:p w14:paraId="15C2C7B7" w14:textId="77777777" w:rsidR="00536B4B" w:rsidRDefault="00536B4B">
            <w:pPr>
              <w:rPr>
                <w:rFonts w:eastAsia="Times New Roman"/>
                <w:sz w:val="20"/>
                <w:szCs w:val="20"/>
              </w:rPr>
            </w:pPr>
          </w:p>
        </w:tc>
        <w:tc>
          <w:tcPr>
            <w:tcW w:w="0" w:type="auto"/>
            <w:vAlign w:val="center"/>
            <w:hideMark/>
          </w:tcPr>
          <w:p w14:paraId="6C7483FB" w14:textId="77777777" w:rsidR="00536B4B" w:rsidRDefault="00536B4B">
            <w:pPr>
              <w:rPr>
                <w:rFonts w:eastAsia="Times New Roman"/>
                <w:sz w:val="20"/>
                <w:szCs w:val="20"/>
              </w:rPr>
            </w:pPr>
          </w:p>
        </w:tc>
        <w:tc>
          <w:tcPr>
            <w:tcW w:w="0" w:type="auto"/>
            <w:vAlign w:val="center"/>
            <w:hideMark/>
          </w:tcPr>
          <w:p w14:paraId="4CF81F7B" w14:textId="77777777" w:rsidR="00536B4B" w:rsidRDefault="00536B4B">
            <w:pPr>
              <w:rPr>
                <w:rFonts w:eastAsia="Times New Roman"/>
                <w:sz w:val="20"/>
                <w:szCs w:val="20"/>
              </w:rPr>
            </w:pPr>
          </w:p>
        </w:tc>
      </w:tr>
      <w:tr w:rsidR="00536B4B" w14:paraId="00E190FC" w14:textId="77777777">
        <w:trPr>
          <w:divId w:val="1424836641"/>
          <w:tblCellSpacing w:w="0" w:type="dxa"/>
        </w:trPr>
        <w:tc>
          <w:tcPr>
            <w:tcW w:w="0" w:type="auto"/>
            <w:hideMark/>
          </w:tcPr>
          <w:p w14:paraId="59825E1C" w14:textId="77777777" w:rsidR="00536B4B" w:rsidRDefault="0036072C">
            <w:pPr>
              <w:rPr>
                <w:rFonts w:eastAsia="Times New Roman"/>
                <w:sz w:val="18"/>
                <w:szCs w:val="18"/>
              </w:rPr>
            </w:pPr>
            <w:r>
              <w:rPr>
                <w:rFonts w:eastAsia="Times New Roman"/>
                <w:sz w:val="18"/>
                <w:szCs w:val="18"/>
              </w:rPr>
              <w:t> </w:t>
            </w:r>
          </w:p>
        </w:tc>
        <w:tc>
          <w:tcPr>
            <w:tcW w:w="0" w:type="auto"/>
            <w:hideMark/>
          </w:tcPr>
          <w:p w14:paraId="796130F5" w14:textId="77777777" w:rsidR="00536B4B" w:rsidRDefault="0036072C">
            <w:pPr>
              <w:rPr>
                <w:rFonts w:eastAsia="Times New Roman"/>
                <w:sz w:val="18"/>
                <w:szCs w:val="18"/>
              </w:rPr>
            </w:pPr>
            <w:r>
              <w:rPr>
                <w:rFonts w:eastAsia="Times New Roman"/>
                <w:sz w:val="18"/>
                <w:szCs w:val="18"/>
              </w:rPr>
              <w:t> </w:t>
            </w:r>
          </w:p>
        </w:tc>
        <w:tc>
          <w:tcPr>
            <w:tcW w:w="0" w:type="auto"/>
            <w:hideMark/>
          </w:tcPr>
          <w:p w14:paraId="20A03093" w14:textId="77777777" w:rsidR="00536B4B" w:rsidRDefault="0036072C">
            <w:pPr>
              <w:rPr>
                <w:rFonts w:eastAsia="Times New Roman"/>
                <w:sz w:val="18"/>
                <w:szCs w:val="18"/>
              </w:rPr>
            </w:pPr>
            <w:r>
              <w:rPr>
                <w:rFonts w:eastAsia="Times New Roman"/>
                <w:sz w:val="18"/>
                <w:szCs w:val="18"/>
              </w:rPr>
              <w:t> </w:t>
            </w:r>
          </w:p>
        </w:tc>
        <w:tc>
          <w:tcPr>
            <w:tcW w:w="0" w:type="auto"/>
            <w:hideMark/>
          </w:tcPr>
          <w:p w14:paraId="3C743DC3" w14:textId="77777777" w:rsidR="00536B4B" w:rsidRDefault="0036072C">
            <w:pPr>
              <w:rPr>
                <w:rFonts w:eastAsia="Times New Roman"/>
                <w:sz w:val="18"/>
                <w:szCs w:val="18"/>
              </w:rPr>
            </w:pPr>
            <w:r>
              <w:rPr>
                <w:rFonts w:eastAsia="Times New Roman"/>
                <w:sz w:val="18"/>
                <w:szCs w:val="18"/>
              </w:rPr>
              <w:t>(</w:t>
            </w:r>
            <w:proofErr w:type="spellStart"/>
            <w:r>
              <w:rPr>
                <w:rFonts w:eastAsia="Times New Roman"/>
                <w:sz w:val="18"/>
                <w:szCs w:val="18"/>
              </w:rPr>
              <w:t>i</w:t>
            </w:r>
            <w:proofErr w:type="spellEnd"/>
            <w:r>
              <w:rPr>
                <w:rFonts w:eastAsia="Times New Roman"/>
                <w:sz w:val="18"/>
                <w:szCs w:val="18"/>
              </w:rPr>
              <w:t>)</w:t>
            </w:r>
          </w:p>
        </w:tc>
        <w:tc>
          <w:tcPr>
            <w:tcW w:w="0" w:type="auto"/>
            <w:hideMark/>
          </w:tcPr>
          <w:p w14:paraId="52722AD2" w14:textId="77777777" w:rsidR="00536B4B" w:rsidRDefault="0036072C">
            <w:pPr>
              <w:rPr>
                <w:rFonts w:eastAsia="Times New Roman"/>
                <w:sz w:val="18"/>
                <w:szCs w:val="18"/>
              </w:rPr>
            </w:pPr>
            <w:r>
              <w:rPr>
                <w:rFonts w:eastAsia="Times New Roman"/>
                <w:sz w:val="18"/>
                <w:szCs w:val="18"/>
              </w:rPr>
              <w:t xml:space="preserve">Sole power to vote or to direct </w:t>
            </w:r>
            <w:r w:rsidR="00054AB2">
              <w:rPr>
                <w:rFonts w:eastAsia="Times New Roman"/>
                <w:sz w:val="18"/>
                <w:szCs w:val="18"/>
              </w:rPr>
              <w:t>the vote  </w:t>
            </w:r>
            <w:r>
              <w:rPr>
                <w:rFonts w:eastAsia="Times New Roman"/>
                <w:sz w:val="18"/>
                <w:szCs w:val="18"/>
              </w:rPr>
              <w:t>.</w:t>
            </w:r>
          </w:p>
        </w:tc>
      </w:tr>
      <w:tr w:rsidR="00536B4B" w14:paraId="128EB802" w14:textId="77777777">
        <w:trPr>
          <w:divId w:val="1424836641"/>
          <w:tblCellSpacing w:w="0" w:type="dxa"/>
        </w:trPr>
        <w:tc>
          <w:tcPr>
            <w:tcW w:w="0" w:type="auto"/>
            <w:hideMark/>
          </w:tcPr>
          <w:p w14:paraId="6883CD17"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235FD861" w14:textId="77777777" w:rsidR="00536B4B" w:rsidRDefault="00536B4B">
            <w:pPr>
              <w:rPr>
                <w:rFonts w:eastAsia="Times New Roman"/>
                <w:sz w:val="20"/>
                <w:szCs w:val="20"/>
              </w:rPr>
            </w:pPr>
          </w:p>
        </w:tc>
        <w:tc>
          <w:tcPr>
            <w:tcW w:w="0" w:type="auto"/>
            <w:vAlign w:val="center"/>
            <w:hideMark/>
          </w:tcPr>
          <w:p w14:paraId="2EFCCB32" w14:textId="77777777" w:rsidR="00536B4B" w:rsidRDefault="00536B4B">
            <w:pPr>
              <w:rPr>
                <w:rFonts w:eastAsia="Times New Roman"/>
                <w:sz w:val="20"/>
                <w:szCs w:val="20"/>
              </w:rPr>
            </w:pPr>
          </w:p>
        </w:tc>
        <w:tc>
          <w:tcPr>
            <w:tcW w:w="0" w:type="auto"/>
            <w:vAlign w:val="center"/>
            <w:hideMark/>
          </w:tcPr>
          <w:p w14:paraId="330BFB5B" w14:textId="77777777" w:rsidR="00536B4B" w:rsidRDefault="00536B4B">
            <w:pPr>
              <w:rPr>
                <w:rFonts w:eastAsia="Times New Roman"/>
                <w:sz w:val="20"/>
                <w:szCs w:val="20"/>
              </w:rPr>
            </w:pPr>
          </w:p>
        </w:tc>
        <w:tc>
          <w:tcPr>
            <w:tcW w:w="0" w:type="auto"/>
            <w:vAlign w:val="center"/>
            <w:hideMark/>
          </w:tcPr>
          <w:p w14:paraId="6DB6A2C1" w14:textId="77777777" w:rsidR="00536B4B" w:rsidRDefault="00536B4B">
            <w:pPr>
              <w:rPr>
                <w:rFonts w:eastAsia="Times New Roman"/>
                <w:sz w:val="20"/>
                <w:szCs w:val="20"/>
              </w:rPr>
            </w:pPr>
          </w:p>
        </w:tc>
      </w:tr>
      <w:tr w:rsidR="00536B4B" w14:paraId="3C7FD8A8" w14:textId="77777777">
        <w:trPr>
          <w:divId w:val="1424836641"/>
          <w:tblCellSpacing w:w="0" w:type="dxa"/>
        </w:trPr>
        <w:tc>
          <w:tcPr>
            <w:tcW w:w="0" w:type="auto"/>
            <w:hideMark/>
          </w:tcPr>
          <w:p w14:paraId="0835DBCD" w14:textId="77777777" w:rsidR="00536B4B" w:rsidRDefault="0036072C">
            <w:pPr>
              <w:rPr>
                <w:rFonts w:eastAsia="Times New Roman"/>
                <w:sz w:val="18"/>
                <w:szCs w:val="18"/>
              </w:rPr>
            </w:pPr>
            <w:r>
              <w:rPr>
                <w:rFonts w:eastAsia="Times New Roman"/>
                <w:sz w:val="18"/>
                <w:szCs w:val="18"/>
              </w:rPr>
              <w:t> </w:t>
            </w:r>
          </w:p>
        </w:tc>
        <w:tc>
          <w:tcPr>
            <w:tcW w:w="0" w:type="auto"/>
            <w:hideMark/>
          </w:tcPr>
          <w:p w14:paraId="153E0E5C" w14:textId="77777777" w:rsidR="00536B4B" w:rsidRDefault="0036072C">
            <w:pPr>
              <w:rPr>
                <w:rFonts w:eastAsia="Times New Roman"/>
                <w:sz w:val="18"/>
                <w:szCs w:val="18"/>
              </w:rPr>
            </w:pPr>
            <w:r>
              <w:rPr>
                <w:rFonts w:eastAsia="Times New Roman"/>
                <w:sz w:val="18"/>
                <w:szCs w:val="18"/>
              </w:rPr>
              <w:t> </w:t>
            </w:r>
          </w:p>
        </w:tc>
        <w:tc>
          <w:tcPr>
            <w:tcW w:w="0" w:type="auto"/>
            <w:hideMark/>
          </w:tcPr>
          <w:p w14:paraId="08B98C75" w14:textId="77777777" w:rsidR="00536B4B" w:rsidRDefault="0036072C">
            <w:pPr>
              <w:rPr>
                <w:rFonts w:eastAsia="Times New Roman"/>
                <w:sz w:val="18"/>
                <w:szCs w:val="18"/>
              </w:rPr>
            </w:pPr>
            <w:r>
              <w:rPr>
                <w:rFonts w:eastAsia="Times New Roman"/>
                <w:sz w:val="18"/>
                <w:szCs w:val="18"/>
              </w:rPr>
              <w:t> </w:t>
            </w:r>
          </w:p>
        </w:tc>
        <w:tc>
          <w:tcPr>
            <w:tcW w:w="0" w:type="auto"/>
            <w:hideMark/>
          </w:tcPr>
          <w:p w14:paraId="514E1E59" w14:textId="77777777" w:rsidR="00536B4B" w:rsidRDefault="0036072C">
            <w:pPr>
              <w:rPr>
                <w:rFonts w:eastAsia="Times New Roman"/>
                <w:sz w:val="18"/>
                <w:szCs w:val="18"/>
              </w:rPr>
            </w:pPr>
            <w:r>
              <w:rPr>
                <w:rFonts w:eastAsia="Times New Roman"/>
                <w:sz w:val="18"/>
                <w:szCs w:val="18"/>
              </w:rPr>
              <w:t>(ii)</w:t>
            </w:r>
          </w:p>
        </w:tc>
        <w:tc>
          <w:tcPr>
            <w:tcW w:w="0" w:type="auto"/>
            <w:hideMark/>
          </w:tcPr>
          <w:p w14:paraId="3CEF1EDD" w14:textId="77777777" w:rsidR="00536B4B" w:rsidRDefault="0036072C">
            <w:pPr>
              <w:rPr>
                <w:rFonts w:eastAsia="Times New Roman"/>
                <w:sz w:val="18"/>
                <w:szCs w:val="18"/>
              </w:rPr>
            </w:pPr>
            <w:r>
              <w:rPr>
                <w:rFonts w:eastAsia="Times New Roman"/>
                <w:sz w:val="18"/>
                <w:szCs w:val="18"/>
              </w:rPr>
              <w:t>Shared power to vote o</w:t>
            </w:r>
            <w:r w:rsidR="00054AB2">
              <w:rPr>
                <w:rFonts w:eastAsia="Times New Roman"/>
                <w:sz w:val="18"/>
                <w:szCs w:val="18"/>
              </w:rPr>
              <w:t>r to direct the vote  </w:t>
            </w:r>
            <w:r>
              <w:rPr>
                <w:rFonts w:eastAsia="Times New Roman"/>
                <w:sz w:val="18"/>
                <w:szCs w:val="18"/>
              </w:rPr>
              <w:t>.</w:t>
            </w:r>
          </w:p>
        </w:tc>
      </w:tr>
      <w:tr w:rsidR="00536B4B" w14:paraId="467EEE18" w14:textId="77777777">
        <w:trPr>
          <w:divId w:val="1424836641"/>
          <w:tblCellSpacing w:w="0" w:type="dxa"/>
        </w:trPr>
        <w:tc>
          <w:tcPr>
            <w:tcW w:w="0" w:type="auto"/>
            <w:hideMark/>
          </w:tcPr>
          <w:p w14:paraId="0FA76CBE"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250361FB" w14:textId="77777777" w:rsidR="00536B4B" w:rsidRDefault="00536B4B">
            <w:pPr>
              <w:rPr>
                <w:rFonts w:eastAsia="Times New Roman"/>
                <w:sz w:val="20"/>
                <w:szCs w:val="20"/>
              </w:rPr>
            </w:pPr>
          </w:p>
        </w:tc>
        <w:tc>
          <w:tcPr>
            <w:tcW w:w="0" w:type="auto"/>
            <w:vAlign w:val="center"/>
            <w:hideMark/>
          </w:tcPr>
          <w:p w14:paraId="0DD2B36D" w14:textId="77777777" w:rsidR="00536B4B" w:rsidRDefault="00536B4B">
            <w:pPr>
              <w:rPr>
                <w:rFonts w:eastAsia="Times New Roman"/>
                <w:sz w:val="20"/>
                <w:szCs w:val="20"/>
              </w:rPr>
            </w:pPr>
          </w:p>
        </w:tc>
        <w:tc>
          <w:tcPr>
            <w:tcW w:w="0" w:type="auto"/>
            <w:vAlign w:val="center"/>
            <w:hideMark/>
          </w:tcPr>
          <w:p w14:paraId="673A1CE2" w14:textId="77777777" w:rsidR="00536B4B" w:rsidRDefault="00536B4B">
            <w:pPr>
              <w:rPr>
                <w:rFonts w:eastAsia="Times New Roman"/>
                <w:sz w:val="20"/>
                <w:szCs w:val="20"/>
              </w:rPr>
            </w:pPr>
          </w:p>
        </w:tc>
        <w:tc>
          <w:tcPr>
            <w:tcW w:w="0" w:type="auto"/>
            <w:vAlign w:val="center"/>
            <w:hideMark/>
          </w:tcPr>
          <w:p w14:paraId="3B730476" w14:textId="77777777" w:rsidR="00536B4B" w:rsidRDefault="00536B4B">
            <w:pPr>
              <w:rPr>
                <w:rFonts w:eastAsia="Times New Roman"/>
                <w:sz w:val="20"/>
                <w:szCs w:val="20"/>
              </w:rPr>
            </w:pPr>
          </w:p>
        </w:tc>
      </w:tr>
      <w:tr w:rsidR="00536B4B" w14:paraId="00C767CE" w14:textId="77777777">
        <w:trPr>
          <w:divId w:val="1424836641"/>
          <w:tblCellSpacing w:w="0" w:type="dxa"/>
        </w:trPr>
        <w:tc>
          <w:tcPr>
            <w:tcW w:w="0" w:type="auto"/>
            <w:hideMark/>
          </w:tcPr>
          <w:p w14:paraId="0E80F6A6" w14:textId="77777777" w:rsidR="00536B4B" w:rsidRDefault="0036072C">
            <w:pPr>
              <w:rPr>
                <w:rFonts w:eastAsia="Times New Roman"/>
                <w:sz w:val="18"/>
                <w:szCs w:val="18"/>
              </w:rPr>
            </w:pPr>
            <w:r>
              <w:rPr>
                <w:rFonts w:eastAsia="Times New Roman"/>
                <w:sz w:val="18"/>
                <w:szCs w:val="18"/>
              </w:rPr>
              <w:t> </w:t>
            </w:r>
          </w:p>
        </w:tc>
        <w:tc>
          <w:tcPr>
            <w:tcW w:w="0" w:type="auto"/>
            <w:hideMark/>
          </w:tcPr>
          <w:p w14:paraId="0482EF50" w14:textId="77777777" w:rsidR="00536B4B" w:rsidRDefault="0036072C">
            <w:pPr>
              <w:rPr>
                <w:rFonts w:eastAsia="Times New Roman"/>
                <w:sz w:val="18"/>
                <w:szCs w:val="18"/>
              </w:rPr>
            </w:pPr>
            <w:r>
              <w:rPr>
                <w:rFonts w:eastAsia="Times New Roman"/>
                <w:sz w:val="18"/>
                <w:szCs w:val="18"/>
              </w:rPr>
              <w:t> </w:t>
            </w:r>
          </w:p>
        </w:tc>
        <w:tc>
          <w:tcPr>
            <w:tcW w:w="0" w:type="auto"/>
            <w:hideMark/>
          </w:tcPr>
          <w:p w14:paraId="2E237B99" w14:textId="77777777" w:rsidR="00536B4B" w:rsidRDefault="0036072C">
            <w:pPr>
              <w:rPr>
                <w:rFonts w:eastAsia="Times New Roman"/>
                <w:sz w:val="18"/>
                <w:szCs w:val="18"/>
              </w:rPr>
            </w:pPr>
            <w:r>
              <w:rPr>
                <w:rFonts w:eastAsia="Times New Roman"/>
                <w:sz w:val="18"/>
                <w:szCs w:val="18"/>
              </w:rPr>
              <w:t> </w:t>
            </w:r>
          </w:p>
        </w:tc>
        <w:tc>
          <w:tcPr>
            <w:tcW w:w="0" w:type="auto"/>
            <w:hideMark/>
          </w:tcPr>
          <w:p w14:paraId="22496484" w14:textId="77777777" w:rsidR="00536B4B" w:rsidRDefault="0036072C">
            <w:pPr>
              <w:rPr>
                <w:rFonts w:eastAsia="Times New Roman"/>
                <w:sz w:val="18"/>
                <w:szCs w:val="18"/>
              </w:rPr>
            </w:pPr>
            <w:r>
              <w:rPr>
                <w:rFonts w:eastAsia="Times New Roman"/>
                <w:sz w:val="18"/>
                <w:szCs w:val="18"/>
              </w:rPr>
              <w:t>(iii)</w:t>
            </w:r>
          </w:p>
        </w:tc>
        <w:tc>
          <w:tcPr>
            <w:tcW w:w="0" w:type="auto"/>
            <w:hideMark/>
          </w:tcPr>
          <w:p w14:paraId="74A1DDD0" w14:textId="77777777" w:rsidR="00536B4B" w:rsidRDefault="0036072C">
            <w:pPr>
              <w:rPr>
                <w:rFonts w:eastAsia="Times New Roman"/>
                <w:sz w:val="18"/>
                <w:szCs w:val="18"/>
              </w:rPr>
            </w:pPr>
            <w:r>
              <w:rPr>
                <w:rFonts w:eastAsia="Times New Roman"/>
                <w:sz w:val="18"/>
                <w:szCs w:val="18"/>
              </w:rPr>
              <w:t>Sole power to dispose or to direc</w:t>
            </w:r>
            <w:r w:rsidR="00054AB2">
              <w:rPr>
                <w:rFonts w:eastAsia="Times New Roman"/>
                <w:sz w:val="18"/>
                <w:szCs w:val="18"/>
              </w:rPr>
              <w:t>t the disposition of  </w:t>
            </w:r>
            <w:r>
              <w:rPr>
                <w:rFonts w:eastAsia="Times New Roman"/>
                <w:sz w:val="18"/>
                <w:szCs w:val="18"/>
              </w:rPr>
              <w:t>.</w:t>
            </w:r>
          </w:p>
        </w:tc>
      </w:tr>
      <w:tr w:rsidR="00536B4B" w14:paraId="07AF99C8" w14:textId="77777777">
        <w:trPr>
          <w:divId w:val="1424836641"/>
          <w:tblCellSpacing w:w="0" w:type="dxa"/>
        </w:trPr>
        <w:tc>
          <w:tcPr>
            <w:tcW w:w="0" w:type="auto"/>
            <w:hideMark/>
          </w:tcPr>
          <w:p w14:paraId="7CE60B65"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20501F6D" w14:textId="77777777" w:rsidR="00536B4B" w:rsidRDefault="00536B4B">
            <w:pPr>
              <w:rPr>
                <w:rFonts w:eastAsia="Times New Roman"/>
                <w:sz w:val="20"/>
                <w:szCs w:val="20"/>
              </w:rPr>
            </w:pPr>
          </w:p>
        </w:tc>
        <w:tc>
          <w:tcPr>
            <w:tcW w:w="0" w:type="auto"/>
            <w:vAlign w:val="center"/>
            <w:hideMark/>
          </w:tcPr>
          <w:p w14:paraId="3CD24FAC" w14:textId="77777777" w:rsidR="00536B4B" w:rsidRDefault="00536B4B">
            <w:pPr>
              <w:rPr>
                <w:rFonts w:eastAsia="Times New Roman"/>
                <w:sz w:val="20"/>
                <w:szCs w:val="20"/>
              </w:rPr>
            </w:pPr>
          </w:p>
        </w:tc>
        <w:tc>
          <w:tcPr>
            <w:tcW w:w="0" w:type="auto"/>
            <w:vAlign w:val="center"/>
            <w:hideMark/>
          </w:tcPr>
          <w:p w14:paraId="6B47405D" w14:textId="77777777" w:rsidR="00536B4B" w:rsidRDefault="00536B4B">
            <w:pPr>
              <w:rPr>
                <w:rFonts w:eastAsia="Times New Roman"/>
                <w:sz w:val="20"/>
                <w:szCs w:val="20"/>
              </w:rPr>
            </w:pPr>
          </w:p>
        </w:tc>
        <w:tc>
          <w:tcPr>
            <w:tcW w:w="0" w:type="auto"/>
            <w:vAlign w:val="center"/>
            <w:hideMark/>
          </w:tcPr>
          <w:p w14:paraId="277D298C" w14:textId="77777777" w:rsidR="00536B4B" w:rsidRDefault="00536B4B">
            <w:pPr>
              <w:rPr>
                <w:rFonts w:eastAsia="Times New Roman"/>
                <w:sz w:val="20"/>
                <w:szCs w:val="20"/>
              </w:rPr>
            </w:pPr>
          </w:p>
        </w:tc>
      </w:tr>
      <w:tr w:rsidR="00536B4B" w14:paraId="03A12922" w14:textId="77777777">
        <w:trPr>
          <w:divId w:val="1424836641"/>
          <w:tblCellSpacing w:w="0" w:type="dxa"/>
        </w:trPr>
        <w:tc>
          <w:tcPr>
            <w:tcW w:w="0" w:type="auto"/>
            <w:hideMark/>
          </w:tcPr>
          <w:p w14:paraId="76AB50CA" w14:textId="77777777" w:rsidR="00536B4B" w:rsidRDefault="0036072C">
            <w:pPr>
              <w:rPr>
                <w:rFonts w:eastAsia="Times New Roman"/>
                <w:sz w:val="18"/>
                <w:szCs w:val="18"/>
              </w:rPr>
            </w:pPr>
            <w:r>
              <w:rPr>
                <w:rFonts w:eastAsia="Times New Roman"/>
                <w:sz w:val="18"/>
                <w:szCs w:val="18"/>
              </w:rPr>
              <w:t> </w:t>
            </w:r>
          </w:p>
        </w:tc>
        <w:tc>
          <w:tcPr>
            <w:tcW w:w="0" w:type="auto"/>
            <w:hideMark/>
          </w:tcPr>
          <w:p w14:paraId="25474BFF" w14:textId="77777777" w:rsidR="00536B4B" w:rsidRDefault="0036072C">
            <w:pPr>
              <w:rPr>
                <w:rFonts w:eastAsia="Times New Roman"/>
                <w:sz w:val="18"/>
                <w:szCs w:val="18"/>
              </w:rPr>
            </w:pPr>
            <w:r>
              <w:rPr>
                <w:rFonts w:eastAsia="Times New Roman"/>
                <w:sz w:val="18"/>
                <w:szCs w:val="18"/>
              </w:rPr>
              <w:t> </w:t>
            </w:r>
          </w:p>
        </w:tc>
        <w:tc>
          <w:tcPr>
            <w:tcW w:w="0" w:type="auto"/>
            <w:hideMark/>
          </w:tcPr>
          <w:p w14:paraId="3B3B3DCB" w14:textId="77777777" w:rsidR="00536B4B" w:rsidRDefault="0036072C">
            <w:pPr>
              <w:rPr>
                <w:rFonts w:eastAsia="Times New Roman"/>
                <w:sz w:val="18"/>
                <w:szCs w:val="18"/>
              </w:rPr>
            </w:pPr>
            <w:r>
              <w:rPr>
                <w:rFonts w:eastAsia="Times New Roman"/>
                <w:sz w:val="18"/>
                <w:szCs w:val="18"/>
              </w:rPr>
              <w:t> </w:t>
            </w:r>
          </w:p>
        </w:tc>
        <w:tc>
          <w:tcPr>
            <w:tcW w:w="0" w:type="auto"/>
            <w:hideMark/>
          </w:tcPr>
          <w:p w14:paraId="6ABE6B83" w14:textId="77777777" w:rsidR="00536B4B" w:rsidRDefault="0036072C">
            <w:pPr>
              <w:rPr>
                <w:rFonts w:eastAsia="Times New Roman"/>
                <w:sz w:val="18"/>
                <w:szCs w:val="18"/>
              </w:rPr>
            </w:pPr>
            <w:r>
              <w:rPr>
                <w:rFonts w:eastAsia="Times New Roman"/>
                <w:sz w:val="18"/>
                <w:szCs w:val="18"/>
              </w:rPr>
              <w:t>(iv)</w:t>
            </w:r>
          </w:p>
        </w:tc>
        <w:tc>
          <w:tcPr>
            <w:tcW w:w="0" w:type="auto"/>
            <w:hideMark/>
          </w:tcPr>
          <w:p w14:paraId="262F6778" w14:textId="77777777" w:rsidR="00536B4B" w:rsidRDefault="0036072C">
            <w:pPr>
              <w:rPr>
                <w:rFonts w:eastAsia="Times New Roman"/>
                <w:sz w:val="18"/>
                <w:szCs w:val="18"/>
              </w:rPr>
            </w:pPr>
            <w:r>
              <w:rPr>
                <w:rFonts w:eastAsia="Times New Roman"/>
                <w:sz w:val="18"/>
                <w:szCs w:val="18"/>
              </w:rPr>
              <w:t xml:space="preserve">Shared power to dispose or to direct the disposition </w:t>
            </w:r>
            <w:r w:rsidR="00054AB2">
              <w:rPr>
                <w:rFonts w:eastAsia="Times New Roman"/>
                <w:sz w:val="18"/>
                <w:szCs w:val="18"/>
              </w:rPr>
              <w:t>of  </w:t>
            </w:r>
            <w:r>
              <w:rPr>
                <w:rFonts w:eastAsia="Times New Roman"/>
                <w:sz w:val="18"/>
                <w:szCs w:val="18"/>
              </w:rPr>
              <w:t>.</w:t>
            </w:r>
          </w:p>
        </w:tc>
      </w:tr>
      <w:tr w:rsidR="00536B4B" w14:paraId="75D48B58" w14:textId="77777777">
        <w:trPr>
          <w:divId w:val="1424836641"/>
          <w:tblCellSpacing w:w="0" w:type="dxa"/>
        </w:trPr>
        <w:tc>
          <w:tcPr>
            <w:tcW w:w="0" w:type="auto"/>
            <w:hideMark/>
          </w:tcPr>
          <w:p w14:paraId="58B3BC37"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02487309" w14:textId="77777777" w:rsidR="00536B4B" w:rsidRDefault="00536B4B">
            <w:pPr>
              <w:rPr>
                <w:rFonts w:eastAsia="Times New Roman"/>
                <w:sz w:val="20"/>
                <w:szCs w:val="20"/>
              </w:rPr>
            </w:pPr>
          </w:p>
        </w:tc>
        <w:tc>
          <w:tcPr>
            <w:tcW w:w="0" w:type="auto"/>
            <w:vAlign w:val="center"/>
            <w:hideMark/>
          </w:tcPr>
          <w:p w14:paraId="3071C6B6" w14:textId="77777777" w:rsidR="00536B4B" w:rsidRDefault="00536B4B">
            <w:pPr>
              <w:rPr>
                <w:rFonts w:eastAsia="Times New Roman"/>
                <w:sz w:val="20"/>
                <w:szCs w:val="20"/>
              </w:rPr>
            </w:pPr>
          </w:p>
        </w:tc>
        <w:tc>
          <w:tcPr>
            <w:tcW w:w="0" w:type="auto"/>
            <w:vAlign w:val="center"/>
            <w:hideMark/>
          </w:tcPr>
          <w:p w14:paraId="17E0EE91" w14:textId="77777777" w:rsidR="00536B4B" w:rsidRDefault="00536B4B">
            <w:pPr>
              <w:rPr>
                <w:rFonts w:eastAsia="Times New Roman"/>
                <w:sz w:val="20"/>
                <w:szCs w:val="20"/>
              </w:rPr>
            </w:pPr>
          </w:p>
        </w:tc>
        <w:tc>
          <w:tcPr>
            <w:tcW w:w="0" w:type="auto"/>
            <w:vAlign w:val="center"/>
            <w:hideMark/>
          </w:tcPr>
          <w:p w14:paraId="2B2CEEDE" w14:textId="77777777" w:rsidR="00536B4B" w:rsidRDefault="00536B4B">
            <w:pPr>
              <w:rPr>
                <w:rFonts w:eastAsia="Times New Roman"/>
                <w:sz w:val="20"/>
                <w:szCs w:val="20"/>
              </w:rPr>
            </w:pPr>
          </w:p>
        </w:tc>
      </w:tr>
    </w:tbl>
    <w:p w14:paraId="75F2A0DB" w14:textId="77777777" w:rsidR="00536B4B" w:rsidRDefault="0036072C">
      <w:pPr>
        <w:pStyle w:val="NormalWeb"/>
        <w:divId w:val="1424836641"/>
        <w:rPr>
          <w:rFonts w:ascii="Arial" w:hAnsi="Arial" w:cs="Arial"/>
          <w:sz w:val="18"/>
          <w:szCs w:val="18"/>
        </w:rPr>
      </w:pPr>
      <w:r>
        <w:rPr>
          <w:rFonts w:ascii="Arial" w:hAnsi="Arial" w:cs="Arial"/>
          <w:i/>
          <w:iCs/>
          <w:sz w:val="18"/>
          <w:szCs w:val="18"/>
        </w:rPr>
        <w:t>Instruction</w:t>
      </w:r>
      <w:r>
        <w:rPr>
          <w:rFonts w:ascii="Arial" w:hAnsi="Arial" w:cs="Arial"/>
          <w:sz w:val="18"/>
          <w:szCs w:val="18"/>
        </w:rPr>
        <w:t xml:space="preserve">. For computations regarding securities which represent a right to acquire an underlying security </w:t>
      </w:r>
      <w:r>
        <w:rPr>
          <w:rFonts w:ascii="Arial" w:hAnsi="Arial" w:cs="Arial"/>
          <w:i/>
          <w:iCs/>
          <w:sz w:val="18"/>
          <w:szCs w:val="18"/>
        </w:rPr>
        <w:t>see</w:t>
      </w:r>
      <w:r>
        <w:rPr>
          <w:rFonts w:ascii="Arial" w:hAnsi="Arial" w:cs="Arial"/>
          <w:sz w:val="18"/>
          <w:szCs w:val="18"/>
        </w:rPr>
        <w:t xml:space="preserve"> §240.13d-3(d)(1).</w:t>
      </w:r>
    </w:p>
    <w:p w14:paraId="7811F55B" w14:textId="77777777" w:rsidR="00536B4B" w:rsidRDefault="0036072C">
      <w:pPr>
        <w:pStyle w:val="NormalWeb"/>
        <w:divId w:val="1424836641"/>
        <w:rPr>
          <w:rFonts w:ascii="Arial" w:hAnsi="Arial" w:cs="Arial"/>
          <w:b/>
          <w:bCs/>
          <w:sz w:val="18"/>
          <w:szCs w:val="18"/>
        </w:rPr>
      </w:pPr>
      <w:r>
        <w:rPr>
          <w:rFonts w:ascii="Arial" w:hAnsi="Arial" w:cs="Arial"/>
          <w:b/>
          <w:bCs/>
          <w:sz w:val="18"/>
          <w:szCs w:val="18"/>
        </w:rPr>
        <w:t>Item 5.  Ownership of Five Percent or Less of a Class.</w:t>
      </w:r>
    </w:p>
    <w:p w14:paraId="63FE9161" w14:textId="77777777" w:rsidR="00536B4B" w:rsidRDefault="0036072C">
      <w:pPr>
        <w:pStyle w:val="NormalWeb"/>
        <w:divId w:val="1424836641"/>
        <w:rPr>
          <w:rFonts w:ascii="Arial" w:hAnsi="Arial" w:cs="Arial"/>
          <w:sz w:val="18"/>
          <w:szCs w:val="18"/>
        </w:rPr>
      </w:pPr>
      <w:r>
        <w:rPr>
          <w:rFonts w:ascii="Arial" w:hAnsi="Arial" w:cs="Arial"/>
          <w:sz w:val="18"/>
          <w:szCs w:val="18"/>
        </w:rPr>
        <w:t xml:space="preserve">If this statement is being filed to report the fact that as of the date hereof the reporting person has ceased to be the beneficial owner of more than five percent of the class of securities, check the following     </w:t>
      </w:r>
      <w:r>
        <w:rPr>
          <w:rFonts w:ascii="Segoe UI Symbol" w:hAnsi="Segoe UI Symbol" w:cs="Segoe UI Symbol"/>
          <w:sz w:val="18"/>
          <w:szCs w:val="18"/>
        </w:rPr>
        <w:t>☐</w:t>
      </w:r>
      <w:r>
        <w:rPr>
          <w:rFonts w:ascii="Arial" w:hAnsi="Arial" w:cs="Arial"/>
          <w:sz w:val="18"/>
          <w:szCs w:val="18"/>
        </w:rPr>
        <w:t xml:space="preserve"> .</w:t>
      </w:r>
    </w:p>
    <w:p w14:paraId="381C10AD" w14:textId="77777777" w:rsidR="00536B4B" w:rsidRDefault="0036072C">
      <w:pPr>
        <w:pStyle w:val="NormalWeb"/>
        <w:divId w:val="1424836641"/>
        <w:rPr>
          <w:rFonts w:ascii="Arial" w:hAnsi="Arial" w:cs="Arial"/>
          <w:sz w:val="18"/>
          <w:szCs w:val="18"/>
        </w:rPr>
      </w:pPr>
      <w:r>
        <w:rPr>
          <w:rFonts w:ascii="Arial" w:hAnsi="Arial" w:cs="Arial"/>
          <w:i/>
          <w:iCs/>
          <w:sz w:val="18"/>
          <w:szCs w:val="18"/>
        </w:rPr>
        <w:t>Instruction</w:t>
      </w:r>
      <w:r>
        <w:rPr>
          <w:rFonts w:ascii="Arial" w:hAnsi="Arial" w:cs="Arial"/>
          <w:sz w:val="18"/>
          <w:szCs w:val="18"/>
        </w:rPr>
        <w:t>. Dissolution of a group requires a response to this item.</w:t>
      </w:r>
    </w:p>
    <w:p w14:paraId="27B89FE8" w14:textId="77777777" w:rsidR="00536B4B" w:rsidRDefault="0036072C">
      <w:pPr>
        <w:pStyle w:val="NormalWeb"/>
        <w:divId w:val="1424836641"/>
        <w:rPr>
          <w:rFonts w:ascii="Arial" w:hAnsi="Arial" w:cs="Arial"/>
          <w:b/>
          <w:bCs/>
          <w:sz w:val="18"/>
          <w:szCs w:val="18"/>
        </w:rPr>
      </w:pPr>
      <w:r>
        <w:rPr>
          <w:rFonts w:ascii="Arial" w:hAnsi="Arial" w:cs="Arial"/>
          <w:b/>
          <w:bCs/>
          <w:sz w:val="18"/>
          <w:szCs w:val="18"/>
        </w:rPr>
        <w:t>Item 6.  Ownership of More than Five Percent on Behalf of Another Person.</w:t>
      </w:r>
    </w:p>
    <w:p w14:paraId="70DB3FB3" w14:textId="77777777" w:rsidR="00536B4B" w:rsidRDefault="0036072C">
      <w:pPr>
        <w:pStyle w:val="NormalWeb"/>
        <w:spacing w:before="120" w:beforeAutospacing="0" w:after="120" w:afterAutospacing="0"/>
        <w:ind w:firstLine="360"/>
        <w:divId w:val="1424836641"/>
        <w:rPr>
          <w:rFonts w:ascii="Arial" w:hAnsi="Arial" w:cs="Arial"/>
          <w:sz w:val="18"/>
          <w:szCs w:val="18"/>
        </w:rPr>
      </w:pPr>
      <w:r>
        <w:rPr>
          <w:rFonts w:ascii="Arial" w:hAnsi="Arial" w:cs="Arial"/>
          <w:sz w:val="18"/>
          <w:szCs w:val="18"/>
        </w:rPr>
        <w:t> </w:t>
      </w:r>
    </w:p>
    <w:p w14:paraId="2627AD9D" w14:textId="77777777" w:rsidR="00536B4B" w:rsidRDefault="0036072C">
      <w:pPr>
        <w:pStyle w:val="NormalWeb"/>
        <w:divId w:val="1424836641"/>
        <w:rPr>
          <w:rFonts w:ascii="Arial" w:hAnsi="Arial" w:cs="Arial"/>
          <w:b/>
          <w:bCs/>
          <w:sz w:val="18"/>
          <w:szCs w:val="18"/>
        </w:rPr>
      </w:pPr>
      <w:r>
        <w:rPr>
          <w:rFonts w:ascii="Arial" w:hAnsi="Arial" w:cs="Arial"/>
          <w:b/>
          <w:bCs/>
          <w:sz w:val="18"/>
          <w:szCs w:val="18"/>
        </w:rPr>
        <w:t>Item 7.  Identification and Classification of the Subsidiary Which Acquired the Security Being Reported on By the Parent Holding Company.</w:t>
      </w:r>
    </w:p>
    <w:p w14:paraId="5B3C35FA" w14:textId="77777777" w:rsidR="00536B4B" w:rsidRDefault="0036072C">
      <w:pPr>
        <w:pStyle w:val="NormalWeb"/>
        <w:spacing w:before="120" w:beforeAutospacing="0" w:after="120" w:afterAutospacing="0"/>
        <w:ind w:firstLine="360"/>
        <w:divId w:val="1424836641"/>
        <w:rPr>
          <w:rFonts w:ascii="Arial" w:hAnsi="Arial" w:cs="Arial"/>
          <w:sz w:val="18"/>
          <w:szCs w:val="18"/>
        </w:rPr>
      </w:pPr>
      <w:r>
        <w:rPr>
          <w:rFonts w:ascii="Arial" w:hAnsi="Arial" w:cs="Arial"/>
          <w:sz w:val="18"/>
          <w:szCs w:val="18"/>
        </w:rPr>
        <w:t> </w:t>
      </w:r>
    </w:p>
    <w:p w14:paraId="2FEF9EC6" w14:textId="77777777" w:rsidR="00536B4B" w:rsidRDefault="0036072C">
      <w:pPr>
        <w:pStyle w:val="NormalWeb"/>
        <w:divId w:val="1424836641"/>
        <w:rPr>
          <w:rFonts w:ascii="Arial" w:hAnsi="Arial" w:cs="Arial"/>
          <w:b/>
          <w:bCs/>
          <w:sz w:val="18"/>
          <w:szCs w:val="18"/>
        </w:rPr>
      </w:pPr>
      <w:r>
        <w:rPr>
          <w:rFonts w:ascii="Arial" w:hAnsi="Arial" w:cs="Arial"/>
          <w:b/>
          <w:bCs/>
          <w:sz w:val="18"/>
          <w:szCs w:val="18"/>
        </w:rPr>
        <w:t>Item 8.  Identification and Classification of Members of the Group.</w:t>
      </w:r>
    </w:p>
    <w:p w14:paraId="16AADB70" w14:textId="77777777" w:rsidR="00536B4B" w:rsidRDefault="0036072C">
      <w:pPr>
        <w:pStyle w:val="NormalWeb"/>
        <w:spacing w:before="120" w:beforeAutospacing="0" w:after="120" w:afterAutospacing="0"/>
        <w:ind w:firstLine="360"/>
        <w:divId w:val="1424836641"/>
        <w:rPr>
          <w:rFonts w:ascii="Arial" w:hAnsi="Arial" w:cs="Arial"/>
          <w:sz w:val="18"/>
          <w:szCs w:val="18"/>
        </w:rPr>
      </w:pPr>
      <w:r>
        <w:rPr>
          <w:rFonts w:ascii="Arial" w:hAnsi="Arial" w:cs="Arial"/>
          <w:sz w:val="18"/>
          <w:szCs w:val="18"/>
        </w:rPr>
        <w:t> </w:t>
      </w:r>
    </w:p>
    <w:p w14:paraId="33B1126F" w14:textId="77777777" w:rsidR="00536B4B" w:rsidRDefault="0036072C">
      <w:pPr>
        <w:pStyle w:val="NormalWeb"/>
        <w:divId w:val="1424836641"/>
        <w:rPr>
          <w:rFonts w:ascii="Arial" w:hAnsi="Arial" w:cs="Arial"/>
          <w:b/>
          <w:bCs/>
          <w:sz w:val="18"/>
          <w:szCs w:val="18"/>
        </w:rPr>
      </w:pPr>
      <w:r>
        <w:rPr>
          <w:rFonts w:ascii="Arial" w:hAnsi="Arial" w:cs="Arial"/>
          <w:b/>
          <w:bCs/>
          <w:sz w:val="18"/>
          <w:szCs w:val="18"/>
        </w:rPr>
        <w:t>Item 9.  Notice of Dissolution of Group.</w:t>
      </w:r>
    </w:p>
    <w:p w14:paraId="2B1CEF63" w14:textId="379558C6" w:rsidR="009870F0" w:rsidRDefault="0036072C">
      <w:pPr>
        <w:pStyle w:val="NormalWeb"/>
        <w:spacing w:before="120" w:beforeAutospacing="0" w:after="120" w:afterAutospacing="0"/>
        <w:ind w:firstLine="360"/>
        <w:divId w:val="1424836641"/>
        <w:rPr>
          <w:rFonts w:ascii="Arial" w:hAnsi="Arial" w:cs="Arial"/>
          <w:sz w:val="18"/>
          <w:szCs w:val="18"/>
        </w:rPr>
      </w:pPr>
      <w:r>
        <w:rPr>
          <w:rFonts w:ascii="Arial" w:hAnsi="Arial" w:cs="Arial"/>
          <w:sz w:val="18"/>
          <w:szCs w:val="18"/>
        </w:rPr>
        <w:t> </w:t>
      </w:r>
    </w:p>
    <w:p w14:paraId="777B827C" w14:textId="77777777" w:rsidR="009870F0" w:rsidRDefault="009870F0">
      <w:pPr>
        <w:rPr>
          <w:rFonts w:ascii="Arial" w:hAnsi="Arial" w:cs="Arial"/>
          <w:sz w:val="18"/>
          <w:szCs w:val="18"/>
        </w:rPr>
      </w:pPr>
      <w:r>
        <w:rPr>
          <w:rFonts w:ascii="Arial" w:hAnsi="Arial" w:cs="Arial"/>
          <w:sz w:val="18"/>
          <w:szCs w:val="18"/>
        </w:rPr>
        <w:br w:type="page"/>
      </w:r>
    </w:p>
    <w:tbl>
      <w:tblPr>
        <w:tblW w:w="5000" w:type="pct"/>
        <w:tblCellSpacing w:w="0" w:type="dxa"/>
        <w:tblCellMar>
          <w:left w:w="0" w:type="dxa"/>
          <w:right w:w="0" w:type="dxa"/>
        </w:tblCellMar>
        <w:tblLook w:val="04A0" w:firstRow="1" w:lastRow="0" w:firstColumn="1" w:lastColumn="0" w:noHBand="0" w:noVBand="1"/>
      </w:tblPr>
      <w:tblGrid>
        <w:gridCol w:w="3182"/>
        <w:gridCol w:w="94"/>
        <w:gridCol w:w="2995"/>
        <w:gridCol w:w="94"/>
        <w:gridCol w:w="2995"/>
      </w:tblGrid>
      <w:tr w:rsidR="00BA0068" w14:paraId="58814F7D" w14:textId="77777777" w:rsidTr="00BA0068">
        <w:trPr>
          <w:divId w:val="1424836641"/>
          <w:tblCellSpacing w:w="0" w:type="dxa"/>
        </w:trPr>
        <w:tc>
          <w:tcPr>
            <w:tcW w:w="1700" w:type="pct"/>
            <w:vAlign w:val="center"/>
            <w:hideMark/>
          </w:tcPr>
          <w:p w14:paraId="5EE2A6CD" w14:textId="77777777" w:rsidR="00BA0068" w:rsidRDefault="00BA0068" w:rsidP="002673A7">
            <w:pPr>
              <w:rPr>
                <w:rFonts w:ascii="Arial" w:eastAsia="Times New Roman" w:hAnsi="Arial" w:cs="Arial"/>
                <w:sz w:val="18"/>
                <w:szCs w:val="18"/>
              </w:rPr>
            </w:pPr>
          </w:p>
        </w:tc>
        <w:tc>
          <w:tcPr>
            <w:tcW w:w="50" w:type="pct"/>
            <w:vAlign w:val="center"/>
            <w:hideMark/>
          </w:tcPr>
          <w:p w14:paraId="3825EEA0" w14:textId="77777777" w:rsidR="00BA0068" w:rsidRDefault="00BA0068" w:rsidP="002673A7">
            <w:pPr>
              <w:rPr>
                <w:rFonts w:eastAsia="Times New Roman"/>
                <w:sz w:val="20"/>
                <w:szCs w:val="20"/>
              </w:rPr>
            </w:pPr>
          </w:p>
        </w:tc>
        <w:tc>
          <w:tcPr>
            <w:tcW w:w="1600" w:type="pct"/>
            <w:vAlign w:val="center"/>
            <w:hideMark/>
          </w:tcPr>
          <w:p w14:paraId="22403609" w14:textId="77777777" w:rsidR="00BA0068" w:rsidRDefault="00BA0068" w:rsidP="002673A7">
            <w:pPr>
              <w:rPr>
                <w:rFonts w:eastAsia="Times New Roman"/>
                <w:sz w:val="20"/>
                <w:szCs w:val="20"/>
              </w:rPr>
            </w:pPr>
          </w:p>
        </w:tc>
        <w:tc>
          <w:tcPr>
            <w:tcW w:w="50" w:type="pct"/>
            <w:vAlign w:val="center"/>
            <w:hideMark/>
          </w:tcPr>
          <w:p w14:paraId="1465BCCE" w14:textId="77777777" w:rsidR="00BA0068" w:rsidRDefault="00BA0068" w:rsidP="002673A7">
            <w:pPr>
              <w:rPr>
                <w:rFonts w:eastAsia="Times New Roman"/>
                <w:sz w:val="20"/>
                <w:szCs w:val="20"/>
              </w:rPr>
            </w:pPr>
          </w:p>
        </w:tc>
        <w:tc>
          <w:tcPr>
            <w:tcW w:w="1600" w:type="pct"/>
            <w:vAlign w:val="center"/>
            <w:hideMark/>
          </w:tcPr>
          <w:p w14:paraId="1E08F3E5" w14:textId="77777777" w:rsidR="00BA0068" w:rsidRDefault="00BA0068" w:rsidP="002673A7">
            <w:pPr>
              <w:rPr>
                <w:rFonts w:eastAsia="Times New Roman"/>
                <w:sz w:val="20"/>
                <w:szCs w:val="20"/>
              </w:rPr>
            </w:pPr>
          </w:p>
        </w:tc>
      </w:tr>
      <w:tr w:rsidR="00BA0068" w14:paraId="76E7A3D2" w14:textId="77777777" w:rsidTr="00BA0068">
        <w:trPr>
          <w:divId w:val="1424836641"/>
          <w:tblCellSpacing w:w="0" w:type="dxa"/>
        </w:trPr>
        <w:tc>
          <w:tcPr>
            <w:tcW w:w="0" w:type="auto"/>
            <w:vAlign w:val="bottom"/>
            <w:hideMark/>
          </w:tcPr>
          <w:p w14:paraId="73D34A32" w14:textId="77777777" w:rsidR="00BA0068" w:rsidRDefault="00BA0068" w:rsidP="002673A7">
            <w:pPr>
              <w:rPr>
                <w:rFonts w:eastAsia="Times New Roman"/>
                <w:sz w:val="18"/>
                <w:szCs w:val="18"/>
              </w:rPr>
            </w:pPr>
            <w:r>
              <w:rPr>
                <w:rFonts w:eastAsia="Times New Roman"/>
                <w:sz w:val="18"/>
                <w:szCs w:val="18"/>
              </w:rPr>
              <w:t>CUSIP No. 000000000</w:t>
            </w:r>
          </w:p>
        </w:tc>
        <w:tc>
          <w:tcPr>
            <w:tcW w:w="0" w:type="auto"/>
            <w:vAlign w:val="bottom"/>
            <w:hideMark/>
          </w:tcPr>
          <w:p w14:paraId="0BD24D90" w14:textId="77777777" w:rsidR="00BA0068" w:rsidRDefault="00BA0068" w:rsidP="002673A7">
            <w:pPr>
              <w:rPr>
                <w:rFonts w:eastAsia="Times New Roman"/>
                <w:sz w:val="18"/>
                <w:szCs w:val="18"/>
              </w:rPr>
            </w:pPr>
            <w:r>
              <w:rPr>
                <w:rFonts w:eastAsia="Times New Roman"/>
                <w:sz w:val="18"/>
                <w:szCs w:val="18"/>
              </w:rPr>
              <w:t> </w:t>
            </w:r>
          </w:p>
        </w:tc>
        <w:tc>
          <w:tcPr>
            <w:tcW w:w="0" w:type="auto"/>
            <w:vAlign w:val="bottom"/>
            <w:hideMark/>
          </w:tcPr>
          <w:p w14:paraId="1DF64849" w14:textId="77777777" w:rsidR="00BA0068" w:rsidRDefault="00BA0068" w:rsidP="002673A7">
            <w:pPr>
              <w:jc w:val="center"/>
              <w:rPr>
                <w:rFonts w:eastAsia="Times New Roman"/>
                <w:sz w:val="18"/>
                <w:szCs w:val="18"/>
              </w:rPr>
            </w:pPr>
            <w:r>
              <w:rPr>
                <w:rFonts w:eastAsia="Times New Roman"/>
                <w:sz w:val="18"/>
                <w:szCs w:val="18"/>
              </w:rPr>
              <w:t>13G</w:t>
            </w:r>
          </w:p>
        </w:tc>
        <w:tc>
          <w:tcPr>
            <w:tcW w:w="0" w:type="auto"/>
            <w:vAlign w:val="bottom"/>
            <w:hideMark/>
          </w:tcPr>
          <w:p w14:paraId="0C3FCA20" w14:textId="77777777" w:rsidR="00BA0068" w:rsidRDefault="00BA0068" w:rsidP="002673A7">
            <w:pPr>
              <w:rPr>
                <w:rFonts w:eastAsia="Times New Roman"/>
                <w:sz w:val="18"/>
                <w:szCs w:val="18"/>
              </w:rPr>
            </w:pPr>
            <w:r>
              <w:rPr>
                <w:rFonts w:eastAsia="Times New Roman"/>
                <w:sz w:val="18"/>
                <w:szCs w:val="18"/>
              </w:rPr>
              <w:t> </w:t>
            </w:r>
          </w:p>
        </w:tc>
        <w:tc>
          <w:tcPr>
            <w:tcW w:w="0" w:type="auto"/>
            <w:vAlign w:val="bottom"/>
            <w:hideMark/>
          </w:tcPr>
          <w:p w14:paraId="0639EA8C" w14:textId="40FA15E2" w:rsidR="00BA0068" w:rsidRDefault="00BA0068" w:rsidP="002673A7">
            <w:pPr>
              <w:jc w:val="right"/>
              <w:rPr>
                <w:rFonts w:eastAsia="Times New Roman"/>
                <w:sz w:val="18"/>
                <w:szCs w:val="18"/>
              </w:rPr>
            </w:pPr>
            <w:r>
              <w:rPr>
                <w:rFonts w:eastAsia="Times New Roman"/>
                <w:sz w:val="18"/>
                <w:szCs w:val="18"/>
              </w:rPr>
              <w:t xml:space="preserve">Page </w:t>
            </w:r>
            <w:r>
              <w:rPr>
                <w:rFonts w:eastAsia="Times New Roman"/>
                <w:sz w:val="18"/>
                <w:szCs w:val="18"/>
              </w:rPr>
              <w:t>5</w:t>
            </w:r>
            <w:r>
              <w:rPr>
                <w:rFonts w:eastAsia="Times New Roman"/>
                <w:sz w:val="18"/>
                <w:szCs w:val="18"/>
              </w:rPr>
              <w:t xml:space="preserve"> of </w:t>
            </w:r>
            <w:r>
              <w:rPr>
                <w:rFonts w:eastAsia="Times New Roman"/>
                <w:sz w:val="18"/>
                <w:szCs w:val="18"/>
              </w:rPr>
              <w:t>5</w:t>
            </w:r>
            <w:r>
              <w:rPr>
                <w:rFonts w:eastAsia="Times New Roman"/>
                <w:sz w:val="18"/>
                <w:szCs w:val="18"/>
              </w:rPr>
              <w:t xml:space="preserve"> Pages</w:t>
            </w:r>
          </w:p>
        </w:tc>
      </w:tr>
      <w:tr w:rsidR="00BA0068" w14:paraId="687E9E37" w14:textId="77777777" w:rsidTr="00BA0068">
        <w:trPr>
          <w:divId w:val="1424836641"/>
          <w:trHeight w:val="400"/>
          <w:tblCellSpacing w:w="0" w:type="dxa"/>
        </w:trPr>
        <w:tc>
          <w:tcPr>
            <w:tcW w:w="0" w:type="auto"/>
            <w:vAlign w:val="bottom"/>
            <w:hideMark/>
          </w:tcPr>
          <w:p w14:paraId="2F849A83" w14:textId="77777777" w:rsidR="00BA0068" w:rsidRDefault="00BA0068" w:rsidP="002673A7">
            <w:pPr>
              <w:rPr>
                <w:rFonts w:eastAsia="Times New Roman"/>
                <w:sz w:val="18"/>
                <w:szCs w:val="18"/>
              </w:rPr>
            </w:pPr>
            <w:r>
              <w:rPr>
                <w:rFonts w:eastAsia="Times New Roman"/>
                <w:sz w:val="18"/>
                <w:szCs w:val="18"/>
              </w:rPr>
              <w:t> </w:t>
            </w:r>
          </w:p>
        </w:tc>
        <w:tc>
          <w:tcPr>
            <w:tcW w:w="0" w:type="auto"/>
            <w:vAlign w:val="bottom"/>
            <w:hideMark/>
          </w:tcPr>
          <w:p w14:paraId="0D286ABC" w14:textId="77777777" w:rsidR="00BA0068" w:rsidRDefault="00BA0068" w:rsidP="002673A7">
            <w:pPr>
              <w:rPr>
                <w:rFonts w:eastAsia="Times New Roman"/>
                <w:sz w:val="18"/>
                <w:szCs w:val="18"/>
              </w:rPr>
            </w:pPr>
            <w:r>
              <w:rPr>
                <w:rFonts w:eastAsia="Times New Roman"/>
                <w:sz w:val="18"/>
                <w:szCs w:val="18"/>
              </w:rPr>
              <w:t> </w:t>
            </w:r>
          </w:p>
        </w:tc>
        <w:tc>
          <w:tcPr>
            <w:tcW w:w="0" w:type="auto"/>
            <w:vAlign w:val="bottom"/>
            <w:hideMark/>
          </w:tcPr>
          <w:p w14:paraId="62936B49" w14:textId="77777777" w:rsidR="00BA0068" w:rsidRDefault="00BA0068" w:rsidP="002673A7">
            <w:pPr>
              <w:rPr>
                <w:rFonts w:eastAsia="Times New Roman"/>
                <w:sz w:val="18"/>
                <w:szCs w:val="18"/>
              </w:rPr>
            </w:pPr>
          </w:p>
        </w:tc>
        <w:tc>
          <w:tcPr>
            <w:tcW w:w="0" w:type="auto"/>
            <w:vAlign w:val="bottom"/>
            <w:hideMark/>
          </w:tcPr>
          <w:p w14:paraId="4C87CA2D" w14:textId="77777777" w:rsidR="00BA0068" w:rsidRDefault="00BA0068" w:rsidP="002673A7">
            <w:pPr>
              <w:rPr>
                <w:rFonts w:eastAsia="Times New Roman"/>
                <w:sz w:val="18"/>
                <w:szCs w:val="18"/>
              </w:rPr>
            </w:pPr>
            <w:r>
              <w:rPr>
                <w:rFonts w:eastAsia="Times New Roman"/>
                <w:sz w:val="18"/>
                <w:szCs w:val="18"/>
              </w:rPr>
              <w:t> </w:t>
            </w:r>
          </w:p>
        </w:tc>
        <w:tc>
          <w:tcPr>
            <w:tcW w:w="0" w:type="auto"/>
            <w:vAlign w:val="bottom"/>
            <w:hideMark/>
          </w:tcPr>
          <w:p w14:paraId="10640774" w14:textId="77777777" w:rsidR="00BA0068" w:rsidRDefault="00BA0068" w:rsidP="002673A7">
            <w:pPr>
              <w:rPr>
                <w:rFonts w:eastAsia="Times New Roman"/>
                <w:sz w:val="18"/>
                <w:szCs w:val="18"/>
              </w:rPr>
            </w:pPr>
          </w:p>
        </w:tc>
      </w:tr>
    </w:tbl>
    <w:p w14:paraId="1018723F" w14:textId="77777777" w:rsidR="00536B4B" w:rsidRDefault="0036072C">
      <w:pPr>
        <w:pStyle w:val="NormalWeb"/>
        <w:divId w:val="1424836641"/>
        <w:rPr>
          <w:rFonts w:ascii="Arial" w:hAnsi="Arial" w:cs="Arial"/>
          <w:b/>
          <w:bCs/>
          <w:sz w:val="18"/>
          <w:szCs w:val="18"/>
        </w:rPr>
      </w:pPr>
      <w:r>
        <w:rPr>
          <w:rFonts w:ascii="Arial" w:hAnsi="Arial" w:cs="Arial"/>
          <w:b/>
          <w:bCs/>
          <w:sz w:val="18"/>
          <w:szCs w:val="18"/>
        </w:rPr>
        <w:t>Item 10.  Certification.</w:t>
      </w:r>
    </w:p>
    <w:tbl>
      <w:tblPr>
        <w:tblW w:w="5000" w:type="pct"/>
        <w:tblCellSpacing w:w="0" w:type="dxa"/>
        <w:tblCellMar>
          <w:left w:w="0" w:type="dxa"/>
          <w:right w:w="0" w:type="dxa"/>
        </w:tblCellMar>
        <w:tblLook w:val="04A0" w:firstRow="1" w:lastRow="0" w:firstColumn="1" w:lastColumn="0" w:noHBand="0" w:noVBand="1"/>
      </w:tblPr>
      <w:tblGrid>
        <w:gridCol w:w="366"/>
        <w:gridCol w:w="210"/>
        <w:gridCol w:w="179"/>
        <w:gridCol w:w="8599"/>
        <w:gridCol w:w="6"/>
      </w:tblGrid>
      <w:tr w:rsidR="00536B4B" w14:paraId="79DB7356" w14:textId="77777777">
        <w:trPr>
          <w:gridAfter w:val="1"/>
          <w:divId w:val="1424836641"/>
          <w:tblCellSpacing w:w="0" w:type="dxa"/>
        </w:trPr>
        <w:tc>
          <w:tcPr>
            <w:tcW w:w="200" w:type="pct"/>
            <w:hideMark/>
          </w:tcPr>
          <w:p w14:paraId="14E3A717" w14:textId="77777777" w:rsidR="00536B4B" w:rsidRDefault="00536B4B">
            <w:pPr>
              <w:rPr>
                <w:rFonts w:ascii="Arial" w:hAnsi="Arial" w:cs="Arial"/>
                <w:b/>
                <w:bCs/>
                <w:sz w:val="18"/>
                <w:szCs w:val="18"/>
              </w:rPr>
            </w:pPr>
          </w:p>
        </w:tc>
        <w:tc>
          <w:tcPr>
            <w:tcW w:w="100" w:type="pct"/>
            <w:hideMark/>
          </w:tcPr>
          <w:p w14:paraId="7C8DECC7" w14:textId="77777777" w:rsidR="00536B4B" w:rsidRDefault="00536B4B">
            <w:pPr>
              <w:rPr>
                <w:rFonts w:eastAsia="Times New Roman"/>
                <w:sz w:val="20"/>
                <w:szCs w:val="20"/>
              </w:rPr>
            </w:pPr>
          </w:p>
        </w:tc>
        <w:tc>
          <w:tcPr>
            <w:tcW w:w="100" w:type="pct"/>
            <w:hideMark/>
          </w:tcPr>
          <w:p w14:paraId="6BC17CCF" w14:textId="77777777" w:rsidR="00536B4B" w:rsidRDefault="00536B4B">
            <w:pPr>
              <w:rPr>
                <w:rFonts w:eastAsia="Times New Roman"/>
                <w:sz w:val="20"/>
                <w:szCs w:val="20"/>
              </w:rPr>
            </w:pPr>
          </w:p>
        </w:tc>
        <w:tc>
          <w:tcPr>
            <w:tcW w:w="4600" w:type="pct"/>
            <w:hideMark/>
          </w:tcPr>
          <w:p w14:paraId="78DE0E67" w14:textId="77777777" w:rsidR="00536B4B" w:rsidRDefault="00536B4B">
            <w:pPr>
              <w:rPr>
                <w:rFonts w:eastAsia="Times New Roman"/>
                <w:sz w:val="20"/>
                <w:szCs w:val="20"/>
              </w:rPr>
            </w:pPr>
          </w:p>
        </w:tc>
      </w:tr>
      <w:tr w:rsidR="00536B4B" w14:paraId="0B853980" w14:textId="77777777">
        <w:trPr>
          <w:divId w:val="1424836641"/>
          <w:tblCellSpacing w:w="0" w:type="dxa"/>
        </w:trPr>
        <w:tc>
          <w:tcPr>
            <w:tcW w:w="0" w:type="auto"/>
            <w:hideMark/>
          </w:tcPr>
          <w:p w14:paraId="72E49610" w14:textId="77777777" w:rsidR="00536B4B" w:rsidRDefault="0036072C">
            <w:pPr>
              <w:rPr>
                <w:rFonts w:eastAsia="Times New Roman"/>
                <w:sz w:val="18"/>
                <w:szCs w:val="18"/>
              </w:rPr>
            </w:pPr>
            <w:r>
              <w:rPr>
                <w:rFonts w:eastAsia="Times New Roman"/>
                <w:sz w:val="18"/>
                <w:szCs w:val="18"/>
              </w:rPr>
              <w:t> </w:t>
            </w:r>
          </w:p>
        </w:tc>
        <w:tc>
          <w:tcPr>
            <w:tcW w:w="0" w:type="auto"/>
            <w:hideMark/>
          </w:tcPr>
          <w:p w14:paraId="465DCC56" w14:textId="77777777" w:rsidR="00536B4B" w:rsidRDefault="0036072C">
            <w:pPr>
              <w:rPr>
                <w:rFonts w:eastAsia="Times New Roman"/>
                <w:sz w:val="18"/>
                <w:szCs w:val="18"/>
              </w:rPr>
            </w:pPr>
            <w:r>
              <w:rPr>
                <w:rFonts w:eastAsia="Times New Roman"/>
                <w:sz w:val="18"/>
                <w:szCs w:val="18"/>
              </w:rPr>
              <w:t>(a)</w:t>
            </w:r>
          </w:p>
        </w:tc>
        <w:tc>
          <w:tcPr>
            <w:tcW w:w="0" w:type="auto"/>
            <w:hideMark/>
          </w:tcPr>
          <w:p w14:paraId="1774E812" w14:textId="77777777" w:rsidR="00536B4B" w:rsidRDefault="0036072C">
            <w:pPr>
              <w:rPr>
                <w:rFonts w:eastAsia="Times New Roman"/>
                <w:sz w:val="18"/>
                <w:szCs w:val="18"/>
              </w:rPr>
            </w:pPr>
            <w:r>
              <w:rPr>
                <w:rFonts w:eastAsia="Times New Roman"/>
                <w:sz w:val="18"/>
                <w:szCs w:val="18"/>
              </w:rPr>
              <w:t> </w:t>
            </w:r>
          </w:p>
        </w:tc>
        <w:tc>
          <w:tcPr>
            <w:tcW w:w="0" w:type="auto"/>
            <w:gridSpan w:val="2"/>
            <w:hideMark/>
          </w:tcPr>
          <w:p w14:paraId="7AF7B26F" w14:textId="77777777" w:rsidR="00536B4B" w:rsidRDefault="0036072C">
            <w:pPr>
              <w:rPr>
                <w:rFonts w:eastAsia="Times New Roman"/>
                <w:sz w:val="18"/>
                <w:szCs w:val="18"/>
              </w:rPr>
            </w:pPr>
            <w:r>
              <w:rPr>
                <w:rFonts w:eastAsia="Times New Roman"/>
                <w:sz w:val="18"/>
                <w:szCs w:val="18"/>
              </w:rPr>
              <w:t>The following certification shall be included if the statement is filed pursuant to §240.13d-1(b):</w:t>
            </w:r>
          </w:p>
        </w:tc>
      </w:tr>
      <w:tr w:rsidR="00536B4B" w14:paraId="19F7CD1B" w14:textId="77777777">
        <w:trPr>
          <w:divId w:val="1424836641"/>
          <w:tblCellSpacing w:w="0" w:type="dxa"/>
        </w:trPr>
        <w:tc>
          <w:tcPr>
            <w:tcW w:w="0" w:type="auto"/>
            <w:hideMark/>
          </w:tcPr>
          <w:p w14:paraId="10FB89A4"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1CDC1D84" w14:textId="77777777" w:rsidR="00536B4B" w:rsidRDefault="00536B4B">
            <w:pPr>
              <w:rPr>
                <w:rFonts w:eastAsia="Times New Roman"/>
                <w:sz w:val="20"/>
                <w:szCs w:val="20"/>
              </w:rPr>
            </w:pPr>
          </w:p>
        </w:tc>
        <w:tc>
          <w:tcPr>
            <w:tcW w:w="0" w:type="auto"/>
            <w:vAlign w:val="center"/>
            <w:hideMark/>
          </w:tcPr>
          <w:p w14:paraId="436508A0" w14:textId="77777777" w:rsidR="00536B4B" w:rsidRDefault="00536B4B">
            <w:pPr>
              <w:rPr>
                <w:rFonts w:eastAsia="Times New Roman"/>
                <w:sz w:val="20"/>
                <w:szCs w:val="20"/>
              </w:rPr>
            </w:pPr>
          </w:p>
        </w:tc>
        <w:tc>
          <w:tcPr>
            <w:tcW w:w="0" w:type="auto"/>
            <w:vAlign w:val="center"/>
            <w:hideMark/>
          </w:tcPr>
          <w:p w14:paraId="1608BA65" w14:textId="77777777" w:rsidR="00536B4B" w:rsidRDefault="00536B4B">
            <w:pPr>
              <w:rPr>
                <w:rFonts w:eastAsia="Times New Roman"/>
                <w:sz w:val="20"/>
                <w:szCs w:val="20"/>
              </w:rPr>
            </w:pPr>
          </w:p>
        </w:tc>
        <w:tc>
          <w:tcPr>
            <w:tcW w:w="0" w:type="auto"/>
            <w:vAlign w:val="center"/>
            <w:hideMark/>
          </w:tcPr>
          <w:p w14:paraId="67E3671E" w14:textId="77777777" w:rsidR="00536B4B" w:rsidRDefault="00536B4B">
            <w:pPr>
              <w:rPr>
                <w:rFonts w:eastAsia="Times New Roman"/>
                <w:sz w:val="20"/>
                <w:szCs w:val="20"/>
              </w:rPr>
            </w:pPr>
          </w:p>
        </w:tc>
      </w:tr>
      <w:tr w:rsidR="00536B4B" w14:paraId="6A618902" w14:textId="77777777">
        <w:trPr>
          <w:divId w:val="1424836641"/>
          <w:tblCellSpacing w:w="0" w:type="dxa"/>
        </w:trPr>
        <w:tc>
          <w:tcPr>
            <w:tcW w:w="0" w:type="auto"/>
            <w:hideMark/>
          </w:tcPr>
          <w:p w14:paraId="52844B2A" w14:textId="77777777" w:rsidR="00536B4B" w:rsidRDefault="0036072C">
            <w:pPr>
              <w:rPr>
                <w:rFonts w:eastAsia="Times New Roman"/>
                <w:sz w:val="18"/>
                <w:szCs w:val="18"/>
              </w:rPr>
            </w:pPr>
            <w:r>
              <w:rPr>
                <w:rFonts w:eastAsia="Times New Roman"/>
                <w:sz w:val="18"/>
                <w:szCs w:val="18"/>
              </w:rPr>
              <w:t> </w:t>
            </w:r>
          </w:p>
        </w:tc>
        <w:tc>
          <w:tcPr>
            <w:tcW w:w="0" w:type="auto"/>
            <w:hideMark/>
          </w:tcPr>
          <w:p w14:paraId="3844799A" w14:textId="77777777" w:rsidR="00536B4B" w:rsidRDefault="0036072C">
            <w:pPr>
              <w:rPr>
                <w:rFonts w:eastAsia="Times New Roman"/>
                <w:sz w:val="18"/>
                <w:szCs w:val="18"/>
              </w:rPr>
            </w:pPr>
            <w:r>
              <w:rPr>
                <w:rFonts w:eastAsia="Times New Roman"/>
                <w:sz w:val="18"/>
                <w:szCs w:val="18"/>
              </w:rPr>
              <w:t> </w:t>
            </w:r>
          </w:p>
        </w:tc>
        <w:tc>
          <w:tcPr>
            <w:tcW w:w="0" w:type="auto"/>
            <w:hideMark/>
          </w:tcPr>
          <w:p w14:paraId="35F9DFA3" w14:textId="77777777" w:rsidR="00536B4B" w:rsidRDefault="0036072C">
            <w:pPr>
              <w:rPr>
                <w:rFonts w:eastAsia="Times New Roman"/>
                <w:sz w:val="18"/>
                <w:szCs w:val="18"/>
              </w:rPr>
            </w:pPr>
            <w:r>
              <w:rPr>
                <w:rFonts w:eastAsia="Times New Roman"/>
                <w:sz w:val="18"/>
                <w:szCs w:val="18"/>
              </w:rPr>
              <w:t> </w:t>
            </w:r>
          </w:p>
        </w:tc>
        <w:tc>
          <w:tcPr>
            <w:tcW w:w="0" w:type="auto"/>
            <w:hideMark/>
          </w:tcPr>
          <w:p w14:paraId="4E05501F" w14:textId="77777777" w:rsidR="00536B4B" w:rsidRDefault="0036072C">
            <w:pPr>
              <w:rPr>
                <w:rFonts w:eastAsia="Times New Roman"/>
                <w:sz w:val="18"/>
                <w:szCs w:val="18"/>
              </w:rPr>
            </w:pPr>
            <w:r>
              <w:rPr>
                <w:rFonts w:eastAsia="Times New Roman"/>
                <w:sz w:val="18"/>
                <w:szCs w:val="18"/>
              </w:rPr>
              <w:t>By signing below I certify that, to the best of my knowledge and belief, the securities referred to above were acquired and are held in the ordinary course of business and were not acquired and are not held for the purpose of or with the effect of changing or influencing the control of the issuer of the securities and were not acquired and are not held in connection with or as a participant in any transaction having that purpose or effect.</w:t>
            </w:r>
          </w:p>
        </w:tc>
        <w:tc>
          <w:tcPr>
            <w:tcW w:w="0" w:type="auto"/>
            <w:vAlign w:val="center"/>
            <w:hideMark/>
          </w:tcPr>
          <w:p w14:paraId="3CDFA248" w14:textId="77777777" w:rsidR="00536B4B" w:rsidRDefault="00536B4B">
            <w:pPr>
              <w:rPr>
                <w:rFonts w:eastAsia="Times New Roman"/>
                <w:sz w:val="20"/>
                <w:szCs w:val="20"/>
              </w:rPr>
            </w:pPr>
          </w:p>
        </w:tc>
      </w:tr>
      <w:tr w:rsidR="00536B4B" w14:paraId="1C1CDCDB" w14:textId="77777777">
        <w:trPr>
          <w:divId w:val="1424836641"/>
          <w:tblCellSpacing w:w="0" w:type="dxa"/>
        </w:trPr>
        <w:tc>
          <w:tcPr>
            <w:tcW w:w="0" w:type="auto"/>
            <w:hideMark/>
          </w:tcPr>
          <w:p w14:paraId="3AD1FE4C"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25158B05" w14:textId="77777777" w:rsidR="00536B4B" w:rsidRDefault="00536B4B">
            <w:pPr>
              <w:rPr>
                <w:rFonts w:eastAsia="Times New Roman"/>
                <w:sz w:val="20"/>
                <w:szCs w:val="20"/>
              </w:rPr>
            </w:pPr>
          </w:p>
        </w:tc>
        <w:tc>
          <w:tcPr>
            <w:tcW w:w="0" w:type="auto"/>
            <w:vAlign w:val="center"/>
            <w:hideMark/>
          </w:tcPr>
          <w:p w14:paraId="4682F763" w14:textId="77777777" w:rsidR="00536B4B" w:rsidRDefault="00536B4B">
            <w:pPr>
              <w:rPr>
                <w:rFonts w:eastAsia="Times New Roman"/>
                <w:sz w:val="20"/>
                <w:szCs w:val="20"/>
              </w:rPr>
            </w:pPr>
          </w:p>
        </w:tc>
        <w:tc>
          <w:tcPr>
            <w:tcW w:w="0" w:type="auto"/>
            <w:vAlign w:val="center"/>
            <w:hideMark/>
          </w:tcPr>
          <w:p w14:paraId="29597020" w14:textId="77777777" w:rsidR="00536B4B" w:rsidRDefault="00536B4B">
            <w:pPr>
              <w:rPr>
                <w:rFonts w:eastAsia="Times New Roman"/>
                <w:sz w:val="20"/>
                <w:szCs w:val="20"/>
              </w:rPr>
            </w:pPr>
          </w:p>
        </w:tc>
        <w:tc>
          <w:tcPr>
            <w:tcW w:w="0" w:type="auto"/>
            <w:vAlign w:val="center"/>
            <w:hideMark/>
          </w:tcPr>
          <w:p w14:paraId="672F4953" w14:textId="77777777" w:rsidR="00536B4B" w:rsidRDefault="00536B4B">
            <w:pPr>
              <w:rPr>
                <w:rFonts w:eastAsia="Times New Roman"/>
                <w:sz w:val="20"/>
                <w:szCs w:val="20"/>
              </w:rPr>
            </w:pPr>
          </w:p>
        </w:tc>
      </w:tr>
      <w:tr w:rsidR="00536B4B" w14:paraId="0C9477D9" w14:textId="77777777">
        <w:trPr>
          <w:divId w:val="1424836641"/>
          <w:tblCellSpacing w:w="0" w:type="dxa"/>
        </w:trPr>
        <w:tc>
          <w:tcPr>
            <w:tcW w:w="0" w:type="auto"/>
            <w:hideMark/>
          </w:tcPr>
          <w:p w14:paraId="1A518006" w14:textId="77777777" w:rsidR="00536B4B" w:rsidRDefault="0036072C">
            <w:pPr>
              <w:rPr>
                <w:rFonts w:eastAsia="Times New Roman"/>
                <w:sz w:val="18"/>
                <w:szCs w:val="18"/>
              </w:rPr>
            </w:pPr>
            <w:r>
              <w:rPr>
                <w:rFonts w:eastAsia="Times New Roman"/>
                <w:sz w:val="18"/>
                <w:szCs w:val="18"/>
              </w:rPr>
              <w:t> </w:t>
            </w:r>
          </w:p>
        </w:tc>
        <w:tc>
          <w:tcPr>
            <w:tcW w:w="0" w:type="auto"/>
            <w:hideMark/>
          </w:tcPr>
          <w:p w14:paraId="43A91E14" w14:textId="77777777" w:rsidR="00536B4B" w:rsidRDefault="0036072C">
            <w:pPr>
              <w:rPr>
                <w:rFonts w:eastAsia="Times New Roman"/>
                <w:sz w:val="18"/>
                <w:szCs w:val="18"/>
              </w:rPr>
            </w:pPr>
            <w:r>
              <w:rPr>
                <w:rFonts w:eastAsia="Times New Roman"/>
                <w:sz w:val="18"/>
                <w:szCs w:val="18"/>
              </w:rPr>
              <w:t>(b)</w:t>
            </w:r>
          </w:p>
        </w:tc>
        <w:tc>
          <w:tcPr>
            <w:tcW w:w="0" w:type="auto"/>
            <w:hideMark/>
          </w:tcPr>
          <w:p w14:paraId="49F3AC13" w14:textId="77777777" w:rsidR="00536B4B" w:rsidRDefault="0036072C">
            <w:pPr>
              <w:rPr>
                <w:rFonts w:eastAsia="Times New Roman"/>
                <w:sz w:val="18"/>
                <w:szCs w:val="18"/>
              </w:rPr>
            </w:pPr>
            <w:r>
              <w:rPr>
                <w:rFonts w:eastAsia="Times New Roman"/>
                <w:sz w:val="18"/>
                <w:szCs w:val="18"/>
              </w:rPr>
              <w:t> </w:t>
            </w:r>
          </w:p>
        </w:tc>
        <w:tc>
          <w:tcPr>
            <w:tcW w:w="0" w:type="auto"/>
            <w:gridSpan w:val="2"/>
            <w:hideMark/>
          </w:tcPr>
          <w:p w14:paraId="241D2155" w14:textId="77777777" w:rsidR="00536B4B" w:rsidRDefault="0036072C">
            <w:pPr>
              <w:rPr>
                <w:rFonts w:eastAsia="Times New Roman"/>
                <w:sz w:val="18"/>
                <w:szCs w:val="18"/>
              </w:rPr>
            </w:pPr>
            <w:r>
              <w:rPr>
                <w:rFonts w:eastAsia="Times New Roman"/>
                <w:sz w:val="18"/>
                <w:szCs w:val="18"/>
              </w:rPr>
              <w:t>The following certification shall be included if the statement is filed pursuant to §240.13d-1(c):</w:t>
            </w:r>
          </w:p>
        </w:tc>
      </w:tr>
      <w:tr w:rsidR="00536B4B" w14:paraId="22CBBBC2" w14:textId="77777777">
        <w:trPr>
          <w:divId w:val="1424836641"/>
          <w:tblCellSpacing w:w="0" w:type="dxa"/>
        </w:trPr>
        <w:tc>
          <w:tcPr>
            <w:tcW w:w="0" w:type="auto"/>
            <w:hideMark/>
          </w:tcPr>
          <w:p w14:paraId="36C67BA0" w14:textId="77777777" w:rsidR="00536B4B" w:rsidRDefault="0036072C">
            <w:pPr>
              <w:rPr>
                <w:rFonts w:eastAsia="Times New Roman"/>
                <w:sz w:val="12"/>
                <w:szCs w:val="12"/>
              </w:rPr>
            </w:pPr>
            <w:r>
              <w:rPr>
                <w:rFonts w:eastAsia="Times New Roman"/>
                <w:sz w:val="12"/>
                <w:szCs w:val="12"/>
              </w:rPr>
              <w:t> </w:t>
            </w:r>
          </w:p>
        </w:tc>
        <w:tc>
          <w:tcPr>
            <w:tcW w:w="0" w:type="auto"/>
            <w:vAlign w:val="center"/>
            <w:hideMark/>
          </w:tcPr>
          <w:p w14:paraId="77818103" w14:textId="77777777" w:rsidR="00536B4B" w:rsidRDefault="00536B4B">
            <w:pPr>
              <w:rPr>
                <w:rFonts w:eastAsia="Times New Roman"/>
                <w:sz w:val="20"/>
                <w:szCs w:val="20"/>
              </w:rPr>
            </w:pPr>
          </w:p>
        </w:tc>
        <w:tc>
          <w:tcPr>
            <w:tcW w:w="0" w:type="auto"/>
            <w:vAlign w:val="center"/>
            <w:hideMark/>
          </w:tcPr>
          <w:p w14:paraId="3E3F52C4" w14:textId="77777777" w:rsidR="00536B4B" w:rsidRDefault="00536B4B">
            <w:pPr>
              <w:rPr>
                <w:rFonts w:eastAsia="Times New Roman"/>
                <w:sz w:val="20"/>
                <w:szCs w:val="20"/>
              </w:rPr>
            </w:pPr>
          </w:p>
        </w:tc>
        <w:tc>
          <w:tcPr>
            <w:tcW w:w="0" w:type="auto"/>
            <w:vAlign w:val="center"/>
            <w:hideMark/>
          </w:tcPr>
          <w:p w14:paraId="1E56FAA7" w14:textId="77777777" w:rsidR="00536B4B" w:rsidRDefault="00536B4B">
            <w:pPr>
              <w:rPr>
                <w:rFonts w:eastAsia="Times New Roman"/>
                <w:sz w:val="20"/>
                <w:szCs w:val="20"/>
              </w:rPr>
            </w:pPr>
          </w:p>
        </w:tc>
        <w:tc>
          <w:tcPr>
            <w:tcW w:w="0" w:type="auto"/>
            <w:vAlign w:val="center"/>
            <w:hideMark/>
          </w:tcPr>
          <w:p w14:paraId="09DA9D28" w14:textId="77777777" w:rsidR="00536B4B" w:rsidRDefault="00536B4B">
            <w:pPr>
              <w:rPr>
                <w:rFonts w:eastAsia="Times New Roman"/>
                <w:sz w:val="20"/>
                <w:szCs w:val="20"/>
              </w:rPr>
            </w:pPr>
          </w:p>
        </w:tc>
      </w:tr>
      <w:tr w:rsidR="00536B4B" w14:paraId="1A162715" w14:textId="77777777">
        <w:trPr>
          <w:divId w:val="1424836641"/>
          <w:tblCellSpacing w:w="0" w:type="dxa"/>
        </w:trPr>
        <w:tc>
          <w:tcPr>
            <w:tcW w:w="0" w:type="auto"/>
            <w:hideMark/>
          </w:tcPr>
          <w:p w14:paraId="7CEECC1A" w14:textId="77777777" w:rsidR="00536B4B" w:rsidRDefault="0036072C">
            <w:pPr>
              <w:rPr>
                <w:rFonts w:eastAsia="Times New Roman"/>
                <w:sz w:val="18"/>
                <w:szCs w:val="18"/>
              </w:rPr>
            </w:pPr>
            <w:r>
              <w:rPr>
                <w:rFonts w:eastAsia="Times New Roman"/>
                <w:sz w:val="18"/>
                <w:szCs w:val="18"/>
              </w:rPr>
              <w:t> </w:t>
            </w:r>
          </w:p>
        </w:tc>
        <w:tc>
          <w:tcPr>
            <w:tcW w:w="0" w:type="auto"/>
            <w:hideMark/>
          </w:tcPr>
          <w:p w14:paraId="7018FE59" w14:textId="77777777" w:rsidR="00536B4B" w:rsidRDefault="0036072C">
            <w:pPr>
              <w:rPr>
                <w:rFonts w:eastAsia="Times New Roman"/>
                <w:sz w:val="18"/>
                <w:szCs w:val="18"/>
              </w:rPr>
            </w:pPr>
            <w:r>
              <w:rPr>
                <w:rFonts w:eastAsia="Times New Roman"/>
                <w:sz w:val="18"/>
                <w:szCs w:val="18"/>
              </w:rPr>
              <w:t> </w:t>
            </w:r>
          </w:p>
        </w:tc>
        <w:tc>
          <w:tcPr>
            <w:tcW w:w="0" w:type="auto"/>
            <w:hideMark/>
          </w:tcPr>
          <w:p w14:paraId="09E294BF" w14:textId="77777777" w:rsidR="00536B4B" w:rsidRDefault="0036072C">
            <w:pPr>
              <w:rPr>
                <w:rFonts w:eastAsia="Times New Roman"/>
                <w:sz w:val="18"/>
                <w:szCs w:val="18"/>
              </w:rPr>
            </w:pPr>
            <w:r>
              <w:rPr>
                <w:rFonts w:eastAsia="Times New Roman"/>
                <w:sz w:val="18"/>
                <w:szCs w:val="18"/>
              </w:rPr>
              <w:t> </w:t>
            </w:r>
          </w:p>
        </w:tc>
        <w:tc>
          <w:tcPr>
            <w:tcW w:w="0" w:type="auto"/>
            <w:hideMark/>
          </w:tcPr>
          <w:p w14:paraId="547112F7" w14:textId="77777777" w:rsidR="00536B4B" w:rsidRDefault="0036072C">
            <w:pPr>
              <w:rPr>
                <w:rFonts w:eastAsia="Times New Roman"/>
                <w:sz w:val="18"/>
                <w:szCs w:val="18"/>
              </w:rPr>
            </w:pPr>
            <w:r>
              <w:rPr>
                <w:rFonts w:eastAsia="Times New Roman"/>
                <w:sz w:val="18"/>
                <w:szCs w:val="18"/>
              </w:rPr>
              <w:t>By signing below I certify that, to the best of my knowledge and belief, the securities referred to above were not acquired and are not held for the purpose of or with the effect of changing or influencing the control of the issuer of the securities and were not acquired and are not held in connection with or as a participant in any transaction having that purpose or effect.</w:t>
            </w:r>
          </w:p>
        </w:tc>
        <w:tc>
          <w:tcPr>
            <w:tcW w:w="0" w:type="auto"/>
            <w:vAlign w:val="center"/>
            <w:hideMark/>
          </w:tcPr>
          <w:p w14:paraId="10F174AF" w14:textId="77777777" w:rsidR="00536B4B" w:rsidRDefault="00536B4B">
            <w:pPr>
              <w:rPr>
                <w:rFonts w:eastAsia="Times New Roman"/>
                <w:sz w:val="20"/>
                <w:szCs w:val="20"/>
              </w:rPr>
            </w:pPr>
          </w:p>
        </w:tc>
      </w:tr>
      <w:tr w:rsidR="00536B4B" w14:paraId="376AEFED" w14:textId="77777777">
        <w:trPr>
          <w:divId w:val="1424836641"/>
          <w:tblCellSpacing w:w="0" w:type="dxa"/>
        </w:trPr>
        <w:tc>
          <w:tcPr>
            <w:tcW w:w="0" w:type="auto"/>
            <w:hideMark/>
          </w:tcPr>
          <w:p w14:paraId="5EE60B5F" w14:textId="77777777" w:rsidR="00536B4B" w:rsidRDefault="0036072C">
            <w:pPr>
              <w:rPr>
                <w:rFonts w:eastAsia="Times New Roman"/>
                <w:sz w:val="40"/>
                <w:szCs w:val="40"/>
              </w:rPr>
            </w:pPr>
            <w:r>
              <w:rPr>
                <w:rFonts w:eastAsia="Times New Roman"/>
                <w:sz w:val="40"/>
                <w:szCs w:val="40"/>
              </w:rPr>
              <w:t> </w:t>
            </w:r>
          </w:p>
        </w:tc>
        <w:tc>
          <w:tcPr>
            <w:tcW w:w="0" w:type="auto"/>
            <w:vAlign w:val="center"/>
            <w:hideMark/>
          </w:tcPr>
          <w:p w14:paraId="3A4F24F0" w14:textId="77777777" w:rsidR="00536B4B" w:rsidRDefault="00536B4B">
            <w:pPr>
              <w:rPr>
                <w:rFonts w:eastAsia="Times New Roman"/>
                <w:sz w:val="20"/>
                <w:szCs w:val="20"/>
              </w:rPr>
            </w:pPr>
          </w:p>
        </w:tc>
        <w:tc>
          <w:tcPr>
            <w:tcW w:w="0" w:type="auto"/>
            <w:vAlign w:val="center"/>
            <w:hideMark/>
          </w:tcPr>
          <w:p w14:paraId="0948D479" w14:textId="77777777" w:rsidR="00536B4B" w:rsidRDefault="00536B4B">
            <w:pPr>
              <w:rPr>
                <w:rFonts w:eastAsia="Times New Roman"/>
                <w:sz w:val="20"/>
                <w:szCs w:val="20"/>
              </w:rPr>
            </w:pPr>
          </w:p>
        </w:tc>
        <w:tc>
          <w:tcPr>
            <w:tcW w:w="0" w:type="auto"/>
            <w:vAlign w:val="center"/>
            <w:hideMark/>
          </w:tcPr>
          <w:p w14:paraId="4A0BCBCC" w14:textId="77777777" w:rsidR="00536B4B" w:rsidRDefault="00536B4B">
            <w:pPr>
              <w:rPr>
                <w:rFonts w:eastAsia="Times New Roman"/>
                <w:sz w:val="20"/>
                <w:szCs w:val="20"/>
              </w:rPr>
            </w:pPr>
          </w:p>
        </w:tc>
        <w:tc>
          <w:tcPr>
            <w:tcW w:w="0" w:type="auto"/>
            <w:vAlign w:val="center"/>
            <w:hideMark/>
          </w:tcPr>
          <w:p w14:paraId="41962089" w14:textId="77777777" w:rsidR="00536B4B" w:rsidRDefault="00536B4B">
            <w:pPr>
              <w:rPr>
                <w:rFonts w:eastAsia="Times New Roman"/>
                <w:sz w:val="20"/>
                <w:szCs w:val="20"/>
              </w:rPr>
            </w:pPr>
          </w:p>
        </w:tc>
      </w:tr>
    </w:tbl>
    <w:p w14:paraId="1C832DDE" w14:textId="77777777" w:rsidR="00536B4B" w:rsidRDefault="00536B4B">
      <w:pPr>
        <w:divId w:val="546836677"/>
        <w:rPr>
          <w:rFonts w:ascii="Arial" w:eastAsia="Times New Roman" w:hAnsi="Arial" w:cs="Arial"/>
          <w:vanish/>
          <w:sz w:val="18"/>
          <w:szCs w:val="18"/>
        </w:rPr>
      </w:pPr>
    </w:p>
    <w:p w14:paraId="0228C669" w14:textId="77777777" w:rsidR="00536B4B" w:rsidRDefault="0036072C">
      <w:pPr>
        <w:pStyle w:val="NormalWeb"/>
        <w:ind w:firstLine="360"/>
        <w:divId w:val="546836677"/>
        <w:rPr>
          <w:rFonts w:ascii="Arial" w:hAnsi="Arial" w:cs="Arial"/>
          <w:sz w:val="18"/>
          <w:szCs w:val="18"/>
        </w:rPr>
      </w:pPr>
      <w:r>
        <w:rPr>
          <w:rFonts w:ascii="Arial" w:hAnsi="Arial" w:cs="Arial"/>
          <w:sz w:val="18"/>
          <w:szCs w:val="18"/>
        </w:rPr>
        <w:t>After reasonable inquiry and to the best of my knowledge and belief, I certify that the information set forth in this statement is true, complete and correct.</w:t>
      </w:r>
    </w:p>
    <w:tbl>
      <w:tblPr>
        <w:tblW w:w="2000" w:type="pct"/>
        <w:jc w:val="right"/>
        <w:tblCellSpacing w:w="0" w:type="dxa"/>
        <w:tblCellMar>
          <w:left w:w="0" w:type="dxa"/>
          <w:right w:w="0" w:type="dxa"/>
        </w:tblCellMar>
        <w:tblLook w:val="04A0" w:firstRow="1" w:lastRow="0" w:firstColumn="1" w:lastColumn="0" w:noHBand="0" w:noVBand="1"/>
      </w:tblPr>
      <w:tblGrid>
        <w:gridCol w:w="3744"/>
      </w:tblGrid>
      <w:tr w:rsidR="00536B4B" w14:paraId="32191A77" w14:textId="77777777">
        <w:trPr>
          <w:divId w:val="546836677"/>
          <w:trHeight w:val="240"/>
          <w:tblCellSpacing w:w="0" w:type="dxa"/>
          <w:jc w:val="right"/>
        </w:trPr>
        <w:tc>
          <w:tcPr>
            <w:tcW w:w="0" w:type="auto"/>
            <w:vAlign w:val="center"/>
            <w:hideMark/>
          </w:tcPr>
          <w:p w14:paraId="715056A6" w14:textId="77777777" w:rsidR="00536B4B" w:rsidRDefault="00536B4B">
            <w:pPr>
              <w:rPr>
                <w:rFonts w:ascii="Arial" w:hAnsi="Arial" w:cs="Arial"/>
                <w:sz w:val="18"/>
                <w:szCs w:val="18"/>
              </w:rPr>
            </w:pPr>
          </w:p>
        </w:tc>
      </w:tr>
      <w:tr w:rsidR="00536B4B" w14:paraId="39FE75A0" w14:textId="77777777">
        <w:trPr>
          <w:divId w:val="546836677"/>
          <w:tblCellSpacing w:w="0" w:type="dxa"/>
          <w:jc w:val="right"/>
        </w:trPr>
        <w:tc>
          <w:tcPr>
            <w:tcW w:w="0" w:type="auto"/>
            <w:hideMark/>
          </w:tcPr>
          <w:p w14:paraId="081910E4" w14:textId="77777777" w:rsidR="00536B4B" w:rsidRDefault="0036072C">
            <w:pPr>
              <w:pStyle w:val="NormalWeb"/>
              <w:pBdr>
                <w:bottom w:val="single" w:sz="6" w:space="0" w:color="000000"/>
              </w:pBdr>
              <w:spacing w:after="0" w:afterAutospacing="0"/>
              <w:jc w:val="center"/>
              <w:rPr>
                <w:sz w:val="18"/>
                <w:szCs w:val="18"/>
              </w:rPr>
            </w:pPr>
            <w:r>
              <w:rPr>
                <w:sz w:val="18"/>
                <w:szCs w:val="18"/>
              </w:rPr>
              <w:t>00/00/0000</w:t>
            </w:r>
          </w:p>
          <w:p w14:paraId="44A99D25" w14:textId="77777777" w:rsidR="00536B4B" w:rsidRDefault="0036072C">
            <w:pPr>
              <w:pStyle w:val="NormalWeb"/>
              <w:spacing w:before="0" w:beforeAutospacing="0" w:after="15" w:afterAutospacing="0"/>
              <w:jc w:val="center"/>
              <w:rPr>
                <w:sz w:val="18"/>
                <w:szCs w:val="18"/>
              </w:rPr>
            </w:pPr>
            <w:r>
              <w:rPr>
                <w:sz w:val="18"/>
                <w:szCs w:val="18"/>
              </w:rPr>
              <w:t>Date</w:t>
            </w:r>
          </w:p>
        </w:tc>
      </w:tr>
      <w:tr w:rsidR="00536B4B" w14:paraId="1CB0D4B1" w14:textId="77777777">
        <w:trPr>
          <w:divId w:val="546836677"/>
          <w:trHeight w:val="240"/>
          <w:tblCellSpacing w:w="0" w:type="dxa"/>
          <w:jc w:val="right"/>
        </w:trPr>
        <w:tc>
          <w:tcPr>
            <w:tcW w:w="0" w:type="auto"/>
            <w:vAlign w:val="center"/>
            <w:hideMark/>
          </w:tcPr>
          <w:p w14:paraId="71F34527" w14:textId="77777777" w:rsidR="00536B4B" w:rsidRDefault="00536B4B">
            <w:pPr>
              <w:rPr>
                <w:sz w:val="18"/>
                <w:szCs w:val="18"/>
              </w:rPr>
            </w:pPr>
          </w:p>
        </w:tc>
      </w:tr>
      <w:tr w:rsidR="00536B4B" w14:paraId="4940F462" w14:textId="77777777">
        <w:trPr>
          <w:divId w:val="546836677"/>
          <w:tblCellSpacing w:w="0" w:type="dxa"/>
          <w:jc w:val="right"/>
        </w:trPr>
        <w:tc>
          <w:tcPr>
            <w:tcW w:w="0" w:type="auto"/>
            <w:hideMark/>
          </w:tcPr>
          <w:p w14:paraId="46DC56F4" w14:textId="77777777" w:rsidR="00536B4B" w:rsidRDefault="00054AB2">
            <w:pPr>
              <w:pStyle w:val="NormalWeb"/>
              <w:pBdr>
                <w:bottom w:val="single" w:sz="6" w:space="0" w:color="000000"/>
              </w:pBdr>
              <w:spacing w:after="0" w:afterAutospacing="0"/>
              <w:jc w:val="center"/>
              <w:rPr>
                <w:sz w:val="18"/>
                <w:szCs w:val="18"/>
              </w:rPr>
            </w:pPr>
            <w:r>
              <w:rPr>
                <w:sz w:val="18"/>
                <w:szCs w:val="18"/>
              </w:rPr>
              <w:t xml:space="preserve">/s/ </w:t>
            </w:r>
          </w:p>
          <w:p w14:paraId="0E00A184" w14:textId="77777777" w:rsidR="00536B4B" w:rsidRDefault="0036072C">
            <w:pPr>
              <w:pStyle w:val="NormalWeb"/>
              <w:spacing w:before="0" w:beforeAutospacing="0" w:after="15" w:afterAutospacing="0"/>
              <w:jc w:val="center"/>
              <w:rPr>
                <w:sz w:val="18"/>
                <w:szCs w:val="18"/>
              </w:rPr>
            </w:pPr>
            <w:r>
              <w:rPr>
                <w:sz w:val="18"/>
                <w:szCs w:val="18"/>
              </w:rPr>
              <w:t>Signature</w:t>
            </w:r>
          </w:p>
        </w:tc>
      </w:tr>
      <w:tr w:rsidR="00536B4B" w14:paraId="0E787B26" w14:textId="77777777">
        <w:trPr>
          <w:divId w:val="546836677"/>
          <w:trHeight w:val="240"/>
          <w:tblCellSpacing w:w="0" w:type="dxa"/>
          <w:jc w:val="right"/>
        </w:trPr>
        <w:tc>
          <w:tcPr>
            <w:tcW w:w="0" w:type="auto"/>
            <w:vAlign w:val="center"/>
            <w:hideMark/>
          </w:tcPr>
          <w:p w14:paraId="5BEC2C9D" w14:textId="77777777" w:rsidR="00536B4B" w:rsidRDefault="00536B4B">
            <w:pPr>
              <w:rPr>
                <w:sz w:val="18"/>
                <w:szCs w:val="18"/>
              </w:rPr>
            </w:pPr>
          </w:p>
        </w:tc>
      </w:tr>
      <w:tr w:rsidR="00536B4B" w14:paraId="68249DE4" w14:textId="77777777">
        <w:trPr>
          <w:divId w:val="546836677"/>
          <w:tblCellSpacing w:w="0" w:type="dxa"/>
          <w:jc w:val="right"/>
        </w:trPr>
        <w:tc>
          <w:tcPr>
            <w:tcW w:w="0" w:type="auto"/>
            <w:hideMark/>
          </w:tcPr>
          <w:p w14:paraId="3F191ACD" w14:textId="77777777" w:rsidR="00536B4B" w:rsidRDefault="00536B4B">
            <w:pPr>
              <w:pStyle w:val="NormalWeb"/>
              <w:pBdr>
                <w:bottom w:val="single" w:sz="6" w:space="0" w:color="000000"/>
              </w:pBdr>
              <w:spacing w:after="0" w:afterAutospacing="0"/>
              <w:jc w:val="center"/>
              <w:rPr>
                <w:sz w:val="18"/>
                <w:szCs w:val="18"/>
              </w:rPr>
            </w:pPr>
          </w:p>
          <w:p w14:paraId="4125F494" w14:textId="77777777" w:rsidR="00536B4B" w:rsidRDefault="0036072C">
            <w:pPr>
              <w:pStyle w:val="NormalWeb"/>
              <w:spacing w:before="0" w:beforeAutospacing="0" w:after="15" w:afterAutospacing="0"/>
              <w:jc w:val="center"/>
              <w:rPr>
                <w:sz w:val="18"/>
                <w:szCs w:val="18"/>
              </w:rPr>
            </w:pPr>
            <w:r>
              <w:rPr>
                <w:sz w:val="18"/>
                <w:szCs w:val="18"/>
              </w:rPr>
              <w:t>Name/Title</w:t>
            </w:r>
          </w:p>
        </w:tc>
      </w:tr>
      <w:tr w:rsidR="00536B4B" w14:paraId="68A00694" w14:textId="77777777">
        <w:trPr>
          <w:divId w:val="546836677"/>
          <w:trHeight w:val="240"/>
          <w:tblCellSpacing w:w="0" w:type="dxa"/>
          <w:jc w:val="right"/>
        </w:trPr>
        <w:tc>
          <w:tcPr>
            <w:tcW w:w="0" w:type="auto"/>
            <w:vAlign w:val="center"/>
            <w:hideMark/>
          </w:tcPr>
          <w:p w14:paraId="5FCA22A5" w14:textId="77777777" w:rsidR="00536B4B" w:rsidRDefault="00536B4B">
            <w:pPr>
              <w:rPr>
                <w:sz w:val="18"/>
                <w:szCs w:val="18"/>
              </w:rPr>
            </w:pPr>
          </w:p>
        </w:tc>
      </w:tr>
    </w:tbl>
    <w:p w14:paraId="5E295885" w14:textId="77777777" w:rsidR="00536B4B" w:rsidRDefault="00536B4B">
      <w:pPr>
        <w:divId w:val="546836677"/>
        <w:rPr>
          <w:rFonts w:eastAsia="Times New Roman"/>
        </w:rPr>
      </w:pPr>
    </w:p>
    <w:sectPr w:rsidR="00536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72C"/>
    <w:rsid w:val="00054AB2"/>
    <w:rsid w:val="00141CCA"/>
    <w:rsid w:val="0036072C"/>
    <w:rsid w:val="00536B4B"/>
    <w:rsid w:val="009870F0"/>
    <w:rsid w:val="00BA0068"/>
    <w:rsid w:val="00F0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75E31"/>
  <w15:chartTrackingRefBased/>
  <w15:docId w15:val="{55BF7C23-9D94-4ABA-B45D-2583B36A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836641">
      <w:marLeft w:val="0"/>
      <w:marRight w:val="0"/>
      <w:marTop w:val="0"/>
      <w:marBottom w:val="0"/>
      <w:divBdr>
        <w:top w:val="none" w:sz="0" w:space="0" w:color="auto"/>
        <w:left w:val="none" w:sz="0" w:space="0" w:color="auto"/>
        <w:bottom w:val="none" w:sz="0" w:space="0" w:color="auto"/>
        <w:right w:val="none" w:sz="0" w:space="0" w:color="auto"/>
      </w:divBdr>
      <w:divsChild>
        <w:div w:id="2074699286">
          <w:marLeft w:val="0"/>
          <w:marRight w:val="0"/>
          <w:marTop w:val="0"/>
          <w:marBottom w:val="0"/>
          <w:divBdr>
            <w:top w:val="none" w:sz="0" w:space="0" w:color="auto"/>
            <w:left w:val="none" w:sz="0" w:space="0" w:color="auto"/>
            <w:bottom w:val="none" w:sz="0" w:space="0" w:color="auto"/>
            <w:right w:val="none" w:sz="0" w:space="0" w:color="auto"/>
          </w:divBdr>
        </w:div>
        <w:div w:id="864949272">
          <w:marLeft w:val="0"/>
          <w:marRight w:val="0"/>
          <w:marTop w:val="0"/>
          <w:marBottom w:val="0"/>
          <w:divBdr>
            <w:top w:val="none" w:sz="0" w:space="0" w:color="auto"/>
            <w:left w:val="none" w:sz="0" w:space="0" w:color="auto"/>
            <w:bottom w:val="none" w:sz="0" w:space="0" w:color="auto"/>
            <w:right w:val="none" w:sz="0" w:space="0" w:color="auto"/>
          </w:divBdr>
        </w:div>
        <w:div w:id="54683667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951</Words>
  <Characters>5427</Characters>
  <Application>Microsoft Office Word</Application>
  <DocSecurity>0</DocSecurity>
  <Lines>45</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Proof -</dc:title>
  <dc:subject/>
  <dc:creator>IGS</dc:creator>
  <cp:keywords/>
  <dc:description/>
  <cp:lastModifiedBy>Udhay</cp:lastModifiedBy>
  <cp:revision>12</cp:revision>
  <cp:lastPrinted>2023-08-22T21:30:00Z</cp:lastPrinted>
  <dcterms:created xsi:type="dcterms:W3CDTF">2017-09-09T17:17:00Z</dcterms:created>
  <dcterms:modified xsi:type="dcterms:W3CDTF">2023-08-22T21:31:00Z</dcterms:modified>
</cp:coreProperties>
</file>