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8EA6" w14:textId="77777777" w:rsidR="00B24C27" w:rsidRDefault="00000000">
      <w:pPr>
        <w:pStyle w:val="BodyText"/>
        <w:ind w:left="1703"/>
        <w:rPr>
          <w:sz w:val="20"/>
        </w:rPr>
      </w:pPr>
      <w:r>
        <w:rPr>
          <w:sz w:val="20"/>
        </w:rPr>
      </w:r>
      <w:r>
        <w:rPr>
          <w:sz w:val="20"/>
        </w:rPr>
        <w:pict w14:anchorId="2B5915A0">
          <v:group id="_x0000_s1034" style="width:561.95pt;height:29.2pt;mso-position-horizontal-relative:char;mso-position-vertical-relative:line" coordsize="11239,584">
            <v:line id="_x0000_s1042" style="position:absolute" from="10,19" to="10,270" strokeweight=".96pt"/>
            <v:line id="_x0000_s1041" style="position:absolute" from="14,271" to="14,566" strokeweight=".43269mm"/>
            <v:line id="_x0000_s1040" style="position:absolute" from="0,10" to="11237,10" strokeweight=".96pt"/>
            <v:line id="_x0000_s1039" style="position:absolute" from="11227,19" to="11227,270" strokeweight=".96pt"/>
            <v:line id="_x0000_s1038" style="position:absolute" from="11226,271" to="11226,566" strokeweight=".43269mm"/>
            <v:line id="_x0000_s1037" style="position:absolute" from="7248,527" to="10564,527" strokeweight=".21903mm"/>
            <v:line id="_x0000_s1036" style="position:absolute" from="0,574" to="11237,574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5;top:19;width:11189;height:546" filled="f" stroked="f">
              <v:textbox inset="0,0,0,0">
                <w:txbxContent>
                  <w:p w14:paraId="476264CA" w14:textId="77777777" w:rsidR="00B24C27" w:rsidRDefault="00C74F2C">
                    <w:pPr>
                      <w:spacing w:before="45" w:line="283" w:lineRule="auto"/>
                      <w:ind w:left="523" w:hanging="77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 xml:space="preserve">You may not send a completed printout of this form to the SEC to satisfy a filing obligation. You can only satisfy an SEC filing obligation by submitting the information required by this form to the SEC in electronic format online at </w:t>
                    </w:r>
                    <w:hyperlink r:id="rId4">
                      <w:r>
                        <w:rPr>
                          <w:rFonts w:ascii="Arial"/>
                          <w:sz w:val="17"/>
                        </w:rPr>
                        <w:t>https://www.onlineforms.edgarfiling.sec.gov.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59091EFD" w14:textId="77777777" w:rsidR="00B24C27" w:rsidRDefault="00B24C27">
      <w:pPr>
        <w:rPr>
          <w:sz w:val="20"/>
        </w:rPr>
        <w:sectPr w:rsidR="00B24C27">
          <w:type w:val="continuous"/>
          <w:pgSz w:w="15840" w:h="12240" w:orient="landscape"/>
          <w:pgMar w:top="120" w:right="240" w:bottom="280" w:left="600" w:header="720" w:footer="720" w:gutter="0"/>
          <w:cols w:space="720"/>
        </w:sectPr>
      </w:pPr>
    </w:p>
    <w:p w14:paraId="4DF6C1F3" w14:textId="77777777" w:rsidR="00B24C27" w:rsidRDefault="00B24C27">
      <w:pPr>
        <w:pStyle w:val="BodyText"/>
        <w:spacing w:before="10"/>
        <w:rPr>
          <w:sz w:val="6"/>
        </w:rPr>
      </w:pPr>
    </w:p>
    <w:p w14:paraId="0E7B72A7" w14:textId="77777777" w:rsidR="00B24C27" w:rsidRDefault="00000000">
      <w:pPr>
        <w:pStyle w:val="BodyText"/>
        <w:ind w:left="119" w:right="-144"/>
        <w:rPr>
          <w:sz w:val="20"/>
        </w:rPr>
      </w:pPr>
      <w:r>
        <w:rPr>
          <w:sz w:val="20"/>
        </w:rPr>
      </w:r>
      <w:r>
        <w:rPr>
          <w:sz w:val="20"/>
        </w:rPr>
        <w:pict w14:anchorId="657F8E9C">
          <v:group id="_x0000_s1031" style="width:110.25pt;height:37.15pt;mso-position-horizontal-relative:char;mso-position-vertical-relative:line" coordsize="2205,743">
            <v:rect id="_x0000_s1033" style="position:absolute;left:4;top:4;width:2196;height:734" filled="f" strokeweight=".48pt"/>
            <v:shape id="_x0000_s1032" type="#_x0000_t202" style="position:absolute;width:2205;height:743" filled="f" stroked="f">
              <v:textbox inset="0,0,0,0">
                <w:txbxContent>
                  <w:p w14:paraId="2F200458" w14:textId="77777777" w:rsidR="00B24C27" w:rsidRDefault="00C74F2C">
                    <w:pPr>
                      <w:spacing w:before="94"/>
                      <w:ind w:left="247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FORM 3</w:t>
                    </w:r>
                  </w:p>
                </w:txbxContent>
              </v:textbox>
            </v:shape>
            <w10:anchorlock/>
          </v:group>
        </w:pict>
      </w:r>
    </w:p>
    <w:p w14:paraId="30EA2F4F" w14:textId="77777777" w:rsidR="00B24C27" w:rsidRDefault="00B24C27">
      <w:pPr>
        <w:pStyle w:val="BodyText"/>
        <w:spacing w:before="6"/>
        <w:rPr>
          <w:sz w:val="17"/>
        </w:rPr>
      </w:pPr>
    </w:p>
    <w:p w14:paraId="2325BDD9" w14:textId="77777777" w:rsidR="00B24C27" w:rsidRDefault="00C74F2C">
      <w:pPr>
        <w:pStyle w:val="BodyText"/>
        <w:ind w:left="179"/>
      </w:pPr>
      <w:r>
        <w:t>(Print or Type Responses)</w:t>
      </w:r>
    </w:p>
    <w:p w14:paraId="79F0E0A1" w14:textId="77777777" w:rsidR="00B24C27" w:rsidRDefault="00C74F2C">
      <w:pPr>
        <w:pStyle w:val="Heading1"/>
        <w:spacing w:before="54"/>
      </w:pPr>
      <w:r>
        <w:rPr>
          <w:b w:val="0"/>
        </w:rPr>
        <w:br w:type="column"/>
      </w:r>
      <w:r>
        <w:t>UNITED STATES SECURITIES AND EXCHANGE COMMISSION</w:t>
      </w:r>
    </w:p>
    <w:p w14:paraId="28E68689" w14:textId="77777777" w:rsidR="00B24C27" w:rsidRDefault="00000000">
      <w:pPr>
        <w:spacing w:before="10"/>
        <w:ind w:left="577" w:right="4021"/>
        <w:jc w:val="center"/>
        <w:rPr>
          <w:b/>
          <w:sz w:val="20"/>
        </w:rPr>
      </w:pPr>
      <w:r>
        <w:pict w14:anchorId="698EE7BD">
          <v:shape id="_x0000_s1030" type="#_x0000_t202" style="position:absolute;left:0;text-align:left;margin-left:38.25pt;margin-top:-5.2pt;width:727.25pt;height:486.55pt;z-index:25165516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62"/>
                    <w:gridCol w:w="1968"/>
                    <w:gridCol w:w="2905"/>
                    <w:gridCol w:w="2686"/>
                    <w:gridCol w:w="1554"/>
                    <w:gridCol w:w="1162"/>
                    <w:gridCol w:w="154"/>
                    <w:gridCol w:w="2527"/>
                  </w:tblGrid>
                  <w:tr w:rsidR="00B24C27" w14:paraId="1EAE3666" w14:textId="77777777">
                    <w:trPr>
                      <w:trHeight w:val="200"/>
                    </w:trPr>
                    <w:tc>
                      <w:tcPr>
                        <w:tcW w:w="11991" w:type="dxa"/>
                        <w:gridSpan w:val="7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 w14:paraId="6B7F3460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0937CC" w14:textId="77777777" w:rsidR="00B24C27" w:rsidRDefault="00C74F2C">
                        <w:pPr>
                          <w:pStyle w:val="TableParagraph"/>
                          <w:spacing w:line="181" w:lineRule="exact"/>
                          <w:ind w:left="61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OMB APPROVAL</w:t>
                        </w:r>
                      </w:p>
                    </w:tc>
                  </w:tr>
                  <w:tr w:rsidR="00B24C27" w14:paraId="30E0F8FA" w14:textId="77777777">
                    <w:trPr>
                      <w:trHeight w:val="916"/>
                    </w:trPr>
                    <w:tc>
                      <w:tcPr>
                        <w:tcW w:w="11991" w:type="dxa"/>
                        <w:gridSpan w:val="7"/>
                        <w:vMerge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 w14:paraId="1C699DC1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2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AD5BF85" w14:textId="77777777" w:rsidR="00B24C27" w:rsidRDefault="00C74F2C">
                        <w:pPr>
                          <w:pStyle w:val="TableParagraph"/>
                          <w:tabs>
                            <w:tab w:val="right" w:pos="2435"/>
                          </w:tabs>
                          <w:spacing w:line="185" w:lineRule="exact"/>
                          <w:ind w:left="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OMB Number:</w:t>
                        </w:r>
                        <w:r>
                          <w:rPr>
                            <w:sz w:val="18"/>
                          </w:rPr>
                          <w:tab/>
                          <w:t>3235-0104</w:t>
                        </w:r>
                      </w:p>
                      <w:p w14:paraId="152112F5" w14:textId="77777777" w:rsidR="00B24C27" w:rsidRDefault="00C74F2C">
                        <w:pPr>
                          <w:pStyle w:val="TableParagraph"/>
                          <w:tabs>
                            <w:tab w:val="left" w:pos="1439"/>
                            <w:tab w:val="right" w:leader="dot" w:pos="2449"/>
                          </w:tabs>
                          <w:spacing w:before="9" w:line="249" w:lineRule="auto"/>
                          <w:ind w:left="19" w:right="65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Expires:</w:t>
                        </w:r>
                        <w:r>
                          <w:rPr>
                            <w:sz w:val="18"/>
                          </w:rPr>
                          <w:tab/>
                          <w:t xml:space="preserve">May 31, 2021 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Estimated average 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burden </w:t>
                        </w:r>
                        <w:r>
                          <w:rPr>
                            <w:sz w:val="18"/>
                          </w:rPr>
                          <w:t>hours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response.</w:t>
                        </w:r>
                        <w:r>
                          <w:rPr>
                            <w:sz w:val="18"/>
                          </w:rPr>
                          <w:tab/>
                          <w:t>0.5</w:t>
                        </w:r>
                      </w:p>
                    </w:tc>
                  </w:tr>
                  <w:tr w:rsidR="00B24C27" w14:paraId="6CEBDE41" w14:textId="77777777">
                    <w:trPr>
                      <w:trHeight w:val="723"/>
                    </w:trPr>
                    <w:tc>
                      <w:tcPr>
                        <w:tcW w:w="6435" w:type="dxa"/>
                        <w:gridSpan w:val="3"/>
                      </w:tcPr>
                      <w:p w14:paraId="41BC5C99" w14:textId="77777777" w:rsidR="00B24C27" w:rsidRDefault="00C74F2C">
                        <w:pPr>
                          <w:pStyle w:val="TableParagraph"/>
                          <w:spacing w:before="47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 Name and Address of Reporting Person*</w:t>
                        </w:r>
                      </w:p>
                    </w:tc>
                    <w:tc>
                      <w:tcPr>
                        <w:tcW w:w="2686" w:type="dxa"/>
                        <w:vMerge w:val="restart"/>
                      </w:tcPr>
                      <w:p w14:paraId="723921E3" w14:textId="77777777" w:rsidR="00B24C27" w:rsidRDefault="00C74F2C" w:rsidP="00C67737">
                        <w:pPr>
                          <w:pStyle w:val="TableParagraph"/>
                          <w:spacing w:before="47" w:line="250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 Date of Event Requiring Statement (Month/Day/Year)</w:t>
                        </w:r>
                      </w:p>
                    </w:tc>
                    <w:tc>
                      <w:tcPr>
                        <w:tcW w:w="5397" w:type="dxa"/>
                        <w:gridSpan w:val="4"/>
                      </w:tcPr>
                      <w:p w14:paraId="14D5E62C" w14:textId="77777777" w:rsidR="00B24C27" w:rsidRDefault="00C74F2C" w:rsidP="00C74F2C">
                        <w:pPr>
                          <w:pStyle w:val="TableParagraph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3. Issuer Name </w:t>
                        </w:r>
                        <w:r>
                          <w:rPr>
                            <w:b/>
                            <w:sz w:val="18"/>
                          </w:rPr>
                          <w:t xml:space="preserve">and </w:t>
                        </w:r>
                        <w:r>
                          <w:rPr>
                            <w:sz w:val="18"/>
                          </w:rPr>
                          <w:t>Ticker or Trading Symbol</w:t>
                        </w:r>
                      </w:p>
                    </w:tc>
                  </w:tr>
                  <w:tr w:rsidR="00B24C27" w14:paraId="5FCB8912" w14:textId="77777777">
                    <w:trPr>
                      <w:trHeight w:val="428"/>
                    </w:trPr>
                    <w:tc>
                      <w:tcPr>
                        <w:tcW w:w="1562" w:type="dxa"/>
                        <w:vMerge w:val="restart"/>
                        <w:tcBorders>
                          <w:right w:val="nil"/>
                        </w:tcBorders>
                      </w:tcPr>
                      <w:p w14:paraId="2FBA4D43" w14:textId="77777777" w:rsidR="00B24C27" w:rsidRDefault="00C74F2C">
                        <w:pPr>
                          <w:pStyle w:val="TableParagraph"/>
                          <w:spacing w:line="195" w:lineRule="exact"/>
                          <w:ind w:lef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(Last)</w:t>
                        </w:r>
                      </w:p>
                    </w:tc>
                    <w:tc>
                      <w:tcPr>
                        <w:tcW w:w="1968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 w14:paraId="1932E1AD" w14:textId="77777777" w:rsidR="00B24C27" w:rsidRDefault="00C74F2C">
                        <w:pPr>
                          <w:pStyle w:val="TableParagraph"/>
                          <w:spacing w:line="195" w:lineRule="exact"/>
                          <w:ind w:left="707" w:right="7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(First)</w:t>
                        </w:r>
                      </w:p>
                    </w:tc>
                    <w:tc>
                      <w:tcPr>
                        <w:tcW w:w="2905" w:type="dxa"/>
                        <w:vMerge w:val="restart"/>
                        <w:tcBorders>
                          <w:left w:val="nil"/>
                        </w:tcBorders>
                      </w:tcPr>
                      <w:p w14:paraId="5008779F" w14:textId="77777777" w:rsidR="00B24C27" w:rsidRDefault="00C74F2C">
                        <w:pPr>
                          <w:pStyle w:val="TableParagraph"/>
                          <w:spacing w:line="195" w:lineRule="exact"/>
                          <w:ind w:left="7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(Middle)</w:t>
                        </w:r>
                      </w:p>
                    </w:tc>
                    <w:tc>
                      <w:tcPr>
                        <w:tcW w:w="2686" w:type="dxa"/>
                        <w:vMerge/>
                        <w:tcBorders>
                          <w:top w:val="nil"/>
                        </w:tcBorders>
                      </w:tcPr>
                      <w:p w14:paraId="6FE1FD6E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vMerge w:val="restart"/>
                      </w:tcPr>
                      <w:p w14:paraId="4BC449AA" w14:textId="77777777" w:rsidR="00B24C27" w:rsidRDefault="00C74F2C" w:rsidP="00C67737">
                        <w:pPr>
                          <w:pStyle w:val="TableParagraph"/>
                          <w:spacing w:before="57"/>
                          <w:rPr>
                            <w:sz w:val="18"/>
                          </w:rPr>
                        </w:pPr>
                        <w:r>
                          <w:rPr>
                            <w:spacing w:val="6"/>
                            <w:sz w:val="18"/>
                          </w:rPr>
                          <w:t xml:space="preserve">4.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Relationship 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of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Reporting Person(s) </w:t>
                        </w:r>
                        <w:r>
                          <w:rPr>
                            <w:spacing w:val="4"/>
                            <w:sz w:val="18"/>
                          </w:rPr>
                          <w:t>to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Issuer</w:t>
                        </w:r>
                      </w:p>
                      <w:p w14:paraId="444ADD64" w14:textId="77777777" w:rsidR="00B24C27" w:rsidRDefault="00C74F2C" w:rsidP="00C67737">
                        <w:pPr>
                          <w:pStyle w:val="TableParagraph"/>
                          <w:spacing w:before="30"/>
                          <w:rPr>
                            <w:sz w:val="16"/>
                          </w:rPr>
                        </w:pPr>
                        <w:r>
                          <w:rPr>
                            <w:spacing w:val="7"/>
                            <w:sz w:val="16"/>
                          </w:rPr>
                          <w:t xml:space="preserve">(Check </w:t>
                        </w:r>
                        <w:r>
                          <w:rPr>
                            <w:spacing w:val="6"/>
                            <w:sz w:val="16"/>
                          </w:rPr>
                          <w:t>all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6"/>
                          </w:rPr>
                          <w:t>applicable)</w:t>
                        </w:r>
                      </w:p>
                      <w:p w14:paraId="071C2EFB" w14:textId="52F375D9" w:rsidR="00B24C27" w:rsidRDefault="00C74F2C" w:rsidP="00C67737">
                        <w:pPr>
                          <w:pStyle w:val="TableParagraph"/>
                          <w:tabs>
                            <w:tab w:val="left" w:pos="-1031"/>
                            <w:tab w:val="left" w:pos="1129"/>
                          </w:tabs>
                          <w:spacing w:before="13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sz w:val="18"/>
                          </w:rPr>
                          <w:t>Director</w:t>
                        </w:r>
                        <w:r>
                          <w:rPr>
                            <w:spacing w:val="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5"/>
                            <w:sz w:val="18"/>
                          </w:rPr>
                          <w:t>10%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Owner</w:t>
                        </w:r>
                      </w:p>
                      <w:p w14:paraId="5F430B01" w14:textId="60FCE24B" w:rsidR="00B24C27" w:rsidRDefault="00C74F2C" w:rsidP="00C67737">
                        <w:pPr>
                          <w:pStyle w:val="TableParagraph"/>
                          <w:tabs>
                            <w:tab w:val="left" w:pos="-1031"/>
                            <w:tab w:val="left" w:pos="567"/>
                            <w:tab w:val="left" w:pos="1129"/>
                          </w:tabs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sz w:val="18"/>
                          </w:rPr>
                          <w:t>Officer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>(give</w:t>
                        </w:r>
                        <w:r>
                          <w:rPr>
                            <w:spacing w:val="7"/>
                            <w:sz w:val="18"/>
                          </w:rPr>
                          <w:tab/>
                        </w:r>
                        <w:r>
                          <w:rPr>
                            <w:spacing w:val="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7"/>
                            <w:sz w:val="18"/>
                          </w:rPr>
                          <w:t>Other</w:t>
                        </w:r>
                        <w:r>
                          <w:rPr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(specify</w:t>
                        </w:r>
                      </w:p>
                      <w:p w14:paraId="2A0A0B91" w14:textId="77777777" w:rsidR="00B24C27" w:rsidRDefault="00C74F2C" w:rsidP="00C67737">
                        <w:pPr>
                          <w:pStyle w:val="TableParagraph"/>
                          <w:tabs>
                            <w:tab w:val="left" w:pos="1716"/>
                          </w:tabs>
                          <w:spacing w:before="9"/>
                          <w:rPr>
                            <w:sz w:val="18"/>
                          </w:rPr>
                        </w:pPr>
                        <w:r>
                          <w:rPr>
                            <w:spacing w:val="7"/>
                            <w:sz w:val="18"/>
                          </w:rPr>
                          <w:t>title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</w:rPr>
                          <w:t>below)</w:t>
                        </w:r>
                        <w:r>
                          <w:rPr>
                            <w:spacing w:val="7"/>
                            <w:sz w:val="18"/>
                          </w:rPr>
                          <w:tab/>
                        </w:r>
                        <w:r>
                          <w:rPr>
                            <w:spacing w:val="9"/>
                            <w:sz w:val="18"/>
                          </w:rPr>
                          <w:t>below)</w:t>
                        </w:r>
                      </w:p>
                    </w:tc>
                    <w:tc>
                      <w:tcPr>
                        <w:tcW w:w="2681" w:type="dxa"/>
                        <w:gridSpan w:val="2"/>
                        <w:vMerge w:val="restart"/>
                      </w:tcPr>
                      <w:p w14:paraId="5E6A8A39" w14:textId="77777777" w:rsidR="00B24C27" w:rsidRDefault="00C74F2C">
                        <w:pPr>
                          <w:pStyle w:val="TableParagraph"/>
                          <w:spacing w:line="178" w:lineRule="exact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 If Amendment, Date</w:t>
                        </w:r>
                      </w:p>
                      <w:p w14:paraId="384590AA" w14:textId="77777777" w:rsidR="00B24C27" w:rsidRDefault="00C74F2C">
                        <w:pPr>
                          <w:pStyle w:val="TableParagraph"/>
                          <w:spacing w:before="9" w:line="256" w:lineRule="auto"/>
                          <w:ind w:left="302" w:right="270" w:hanging="1"/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 xml:space="preserve">Original Filed </w:t>
                        </w:r>
                        <w:r>
                          <w:rPr>
                            <w:sz w:val="14"/>
                          </w:rPr>
                          <w:t>(Month/Day/ Year)</w:t>
                        </w:r>
                      </w:p>
                    </w:tc>
                  </w:tr>
                  <w:tr w:rsidR="00B24C27" w14:paraId="158C5196" w14:textId="77777777">
                    <w:trPr>
                      <w:trHeight w:val="276"/>
                    </w:trPr>
                    <w:tc>
                      <w:tcPr>
                        <w:tcW w:w="156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1E56640A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68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34887B5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05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408B0DCF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86" w:type="dxa"/>
                        <w:vMerge w:val="restart"/>
                      </w:tcPr>
                      <w:p w14:paraId="319D9D22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06A20084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8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0FFA6F4B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24C27" w14:paraId="4AA7D1E3" w14:textId="77777777">
                    <w:trPr>
                      <w:trHeight w:val="561"/>
                    </w:trPr>
                    <w:tc>
                      <w:tcPr>
                        <w:tcW w:w="6435" w:type="dxa"/>
                        <w:gridSpan w:val="3"/>
                        <w:vMerge w:val="restart"/>
                      </w:tcPr>
                      <w:p w14:paraId="4322A9F4" w14:textId="77777777" w:rsidR="00B24C27" w:rsidRDefault="00C74F2C">
                        <w:pPr>
                          <w:pStyle w:val="TableParagraph"/>
                          <w:spacing w:before="10"/>
                          <w:ind w:left="2292" w:right="35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(Street)</w:t>
                        </w:r>
                      </w:p>
                    </w:tc>
                    <w:tc>
                      <w:tcPr>
                        <w:tcW w:w="2686" w:type="dxa"/>
                        <w:vMerge/>
                        <w:tcBorders>
                          <w:top w:val="nil"/>
                        </w:tcBorders>
                      </w:tcPr>
                      <w:p w14:paraId="23DED3E7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36740BBA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81" w:type="dxa"/>
                        <w:gridSpan w:val="2"/>
                        <w:tcBorders>
                          <w:bottom w:val="nil"/>
                        </w:tcBorders>
                      </w:tcPr>
                      <w:p w14:paraId="1CF2AB00" w14:textId="77777777" w:rsidR="00B24C27" w:rsidRDefault="00C74F2C">
                        <w:pPr>
                          <w:pStyle w:val="TableParagraph"/>
                          <w:spacing w:before="63" w:line="208" w:lineRule="auto"/>
                          <w:ind w:left="302" w:hanging="269"/>
                          <w:rPr>
                            <w:sz w:val="12"/>
                          </w:rPr>
                        </w:pPr>
                        <w:r>
                          <w:rPr>
                            <w:spacing w:val="6"/>
                            <w:sz w:val="18"/>
                          </w:rPr>
                          <w:t xml:space="preserve">6.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Individual 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or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Joint/Group 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Filing </w:t>
                        </w:r>
                        <w:r>
                          <w:rPr>
                            <w:sz w:val="12"/>
                          </w:rPr>
                          <w:t>(Check Applicable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Line)</w:t>
                        </w:r>
                      </w:p>
                      <w:p w14:paraId="2496DCF8" w14:textId="77777777" w:rsidR="00B24C27" w:rsidRDefault="00C74F2C">
                        <w:pPr>
                          <w:pStyle w:val="TableParagraph"/>
                          <w:spacing w:before="13" w:line="106" w:lineRule="exact"/>
                          <w:ind w:left="14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Form  filed  by  One  Reporting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Person</w:t>
                        </w:r>
                      </w:p>
                    </w:tc>
                  </w:tr>
                  <w:tr w:rsidR="00B24C27" w14:paraId="38D5A8A6" w14:textId="77777777">
                    <w:trPr>
                      <w:trHeight w:val="148"/>
                    </w:trPr>
                    <w:tc>
                      <w:tcPr>
                        <w:tcW w:w="6435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232BC95C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86" w:type="dxa"/>
                        <w:vMerge/>
                        <w:tcBorders>
                          <w:top w:val="nil"/>
                        </w:tcBorders>
                      </w:tcPr>
                      <w:p w14:paraId="61D8845E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1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4A5B01F5" w14:textId="77777777" w:rsidR="00B24C27" w:rsidRDefault="00B24C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" w:type="dxa"/>
                        <w:tcBorders>
                          <w:top w:val="single" w:sz="2" w:space="0" w:color="000000"/>
                          <w:right w:val="nil"/>
                        </w:tcBorders>
                      </w:tcPr>
                      <w:p w14:paraId="2066FEDB" w14:textId="77777777" w:rsidR="00B24C27" w:rsidRDefault="00B24C27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527" w:type="dxa"/>
                        <w:tcBorders>
                          <w:top w:val="nil"/>
                          <w:left w:val="nil"/>
                        </w:tcBorders>
                      </w:tcPr>
                      <w:p w14:paraId="2A4BCBC9" w14:textId="77777777" w:rsidR="00B24C27" w:rsidRDefault="00C74F2C">
                        <w:pPr>
                          <w:pStyle w:val="TableParagraph"/>
                          <w:spacing w:before="15" w:line="113" w:lineRule="exact"/>
                          <w:ind w:left="61" w:right="16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Form filed by More than One </w:t>
                        </w:r>
                        <w:proofErr w:type="spellStart"/>
                        <w:r>
                          <w:rPr>
                            <w:sz w:val="12"/>
                          </w:rPr>
                          <w:t>ReportingPerson</w:t>
                        </w:r>
                        <w:proofErr w:type="spellEnd"/>
                      </w:p>
                    </w:tc>
                  </w:tr>
                  <w:tr w:rsidR="00B24C27" w14:paraId="353A8174" w14:textId="77777777">
                    <w:trPr>
                      <w:trHeight w:val="464"/>
                    </w:trPr>
                    <w:tc>
                      <w:tcPr>
                        <w:tcW w:w="1562" w:type="dxa"/>
                        <w:tcBorders>
                          <w:right w:val="nil"/>
                        </w:tcBorders>
                      </w:tcPr>
                      <w:p w14:paraId="77B3BED8" w14:textId="77777777" w:rsidR="00B24C27" w:rsidRDefault="00C74F2C">
                        <w:pPr>
                          <w:pStyle w:val="TableParagraph"/>
                          <w:spacing w:line="187" w:lineRule="exact"/>
                          <w:ind w:lef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(City)</w:t>
                        </w:r>
                      </w:p>
                    </w:tc>
                    <w:tc>
                      <w:tcPr>
                        <w:tcW w:w="1968" w:type="dxa"/>
                        <w:tcBorders>
                          <w:left w:val="nil"/>
                          <w:right w:val="nil"/>
                        </w:tcBorders>
                      </w:tcPr>
                      <w:p w14:paraId="45AD5CCE" w14:textId="77777777" w:rsidR="00B24C27" w:rsidRDefault="00C74F2C">
                        <w:pPr>
                          <w:pStyle w:val="TableParagraph"/>
                          <w:spacing w:line="187" w:lineRule="exact"/>
                          <w:ind w:left="733" w:right="7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(State)</w:t>
                        </w:r>
                      </w:p>
                    </w:tc>
                    <w:tc>
                      <w:tcPr>
                        <w:tcW w:w="2905" w:type="dxa"/>
                        <w:tcBorders>
                          <w:left w:val="nil"/>
                        </w:tcBorders>
                      </w:tcPr>
                      <w:p w14:paraId="26CE19E3" w14:textId="77777777" w:rsidR="00B24C27" w:rsidRDefault="00C74F2C">
                        <w:pPr>
                          <w:pStyle w:val="TableParagraph"/>
                          <w:spacing w:line="187" w:lineRule="exact"/>
                          <w:ind w:left="9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(Zip)</w:t>
                        </w:r>
                      </w:p>
                    </w:tc>
                    <w:tc>
                      <w:tcPr>
                        <w:tcW w:w="8083" w:type="dxa"/>
                        <w:gridSpan w:val="5"/>
                      </w:tcPr>
                      <w:p w14:paraId="4BC3E524" w14:textId="77777777" w:rsidR="00B24C27" w:rsidRDefault="00C74F2C">
                        <w:pPr>
                          <w:pStyle w:val="TableParagraph"/>
                          <w:spacing w:before="134"/>
                          <w:ind w:left="10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Table I — Non-Derivative Securities Beneficially Owned</w:t>
                        </w:r>
                      </w:p>
                    </w:tc>
                  </w:tr>
                  <w:tr w:rsidR="00B24C27" w14:paraId="7518F0C3" w14:textId="77777777">
                    <w:trPr>
                      <w:trHeight w:val="889"/>
                    </w:trPr>
                    <w:tc>
                      <w:tcPr>
                        <w:tcW w:w="6435" w:type="dxa"/>
                        <w:gridSpan w:val="3"/>
                      </w:tcPr>
                      <w:p w14:paraId="2084FDC8" w14:textId="77777777" w:rsidR="00B24C27" w:rsidRDefault="00C74F2C">
                        <w:pPr>
                          <w:pStyle w:val="TableParagraph"/>
                          <w:spacing w:before="45" w:line="249" w:lineRule="auto"/>
                          <w:ind w:left="396" w:right="45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 Title of Security (Instr. 4)</w:t>
                        </w:r>
                      </w:p>
                    </w:tc>
                    <w:tc>
                      <w:tcPr>
                        <w:tcW w:w="2686" w:type="dxa"/>
                      </w:tcPr>
                      <w:p w14:paraId="2908B5CD" w14:textId="77777777" w:rsidR="00B24C27" w:rsidRDefault="00C74F2C">
                        <w:pPr>
                          <w:pStyle w:val="TableParagraph"/>
                          <w:spacing w:before="45" w:line="249" w:lineRule="auto"/>
                          <w:ind w:left="349" w:right="457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 Amount of Securities Beneficially Owned (Instr. 4)</w:t>
                        </w:r>
                      </w:p>
                    </w:tc>
                    <w:tc>
                      <w:tcPr>
                        <w:tcW w:w="1554" w:type="dxa"/>
                      </w:tcPr>
                      <w:p w14:paraId="4E3352A3" w14:textId="77777777" w:rsidR="00B24C27" w:rsidRDefault="00C74F2C">
                        <w:pPr>
                          <w:pStyle w:val="TableParagraph"/>
                          <w:spacing w:before="45" w:line="249" w:lineRule="auto"/>
                          <w:ind w:left="318" w:right="95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 Ownership Form: Direct</w:t>
                        </w:r>
                      </w:p>
                      <w:p w14:paraId="21F616E7" w14:textId="77777777" w:rsidR="00B24C27" w:rsidRDefault="00C74F2C">
                        <w:pPr>
                          <w:pStyle w:val="TableParagraph"/>
                          <w:spacing w:before="1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pacing w:val="3"/>
                            <w:sz w:val="18"/>
                          </w:rPr>
                          <w:t xml:space="preserve">(D) </w:t>
                        </w:r>
                        <w:r>
                          <w:rPr>
                            <w:spacing w:val="2"/>
                            <w:sz w:val="18"/>
                          </w:rPr>
                          <w:t>or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8"/>
                          </w:rPr>
                          <w:t>Indirect</w:t>
                        </w:r>
                      </w:p>
                      <w:p w14:paraId="78D94DAB" w14:textId="77777777" w:rsidR="00B24C27" w:rsidRDefault="00C74F2C">
                        <w:pPr>
                          <w:pStyle w:val="TableParagraph"/>
                          <w:tabs>
                            <w:tab w:val="left" w:pos="730"/>
                          </w:tabs>
                          <w:spacing w:before="9" w:line="177" w:lineRule="exact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pacing w:val="3"/>
                            <w:sz w:val="18"/>
                          </w:rPr>
                          <w:t>(I)</w:t>
                        </w:r>
                        <w:r>
                          <w:rPr>
                            <w:spacing w:val="3"/>
                            <w:sz w:val="18"/>
                          </w:rPr>
                          <w:tab/>
                        </w:r>
                        <w:r>
                          <w:rPr>
                            <w:spacing w:val="4"/>
                            <w:sz w:val="18"/>
                          </w:rPr>
                          <w:t>(Instr.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8"/>
                          </w:rPr>
                          <w:t>5)</w:t>
                        </w: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43858A56" w14:textId="77777777" w:rsidR="00B24C27" w:rsidRDefault="00C74F2C">
                        <w:pPr>
                          <w:pStyle w:val="TableParagraph"/>
                          <w:spacing w:before="45" w:line="249" w:lineRule="auto"/>
                          <w:ind w:left="338" w:right="250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 Nature of Indirect Beneficial Ownership (Instr. 5)</w:t>
                        </w:r>
                      </w:p>
                    </w:tc>
                  </w:tr>
                  <w:tr w:rsidR="00B24C27" w14:paraId="435A35D9" w14:textId="77777777">
                    <w:trPr>
                      <w:trHeight w:val="419"/>
                    </w:trPr>
                    <w:tc>
                      <w:tcPr>
                        <w:tcW w:w="6435" w:type="dxa"/>
                        <w:gridSpan w:val="3"/>
                      </w:tcPr>
                      <w:p w14:paraId="58D95BC7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25A2D3B6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72A0AE9A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195740B6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01CC3F4C" w14:textId="77777777">
                    <w:trPr>
                      <w:trHeight w:val="431"/>
                    </w:trPr>
                    <w:tc>
                      <w:tcPr>
                        <w:tcW w:w="6435" w:type="dxa"/>
                        <w:gridSpan w:val="3"/>
                      </w:tcPr>
                      <w:p w14:paraId="76D0945B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3AD84EAF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174F7182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5DC24B36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5D09793A" w14:textId="77777777">
                    <w:trPr>
                      <w:trHeight w:val="428"/>
                    </w:trPr>
                    <w:tc>
                      <w:tcPr>
                        <w:tcW w:w="6435" w:type="dxa"/>
                        <w:gridSpan w:val="3"/>
                      </w:tcPr>
                      <w:p w14:paraId="13A4F092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39ADE017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5E7AB509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247FFC94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295D706F" w14:textId="77777777">
                    <w:trPr>
                      <w:trHeight w:val="431"/>
                    </w:trPr>
                    <w:tc>
                      <w:tcPr>
                        <w:tcW w:w="6435" w:type="dxa"/>
                        <w:gridSpan w:val="3"/>
                      </w:tcPr>
                      <w:p w14:paraId="4F7CA081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7B26470E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0680EE42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1B410B5B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28D26077" w14:textId="77777777">
                    <w:trPr>
                      <w:trHeight w:val="428"/>
                    </w:trPr>
                    <w:tc>
                      <w:tcPr>
                        <w:tcW w:w="6435" w:type="dxa"/>
                        <w:gridSpan w:val="3"/>
                      </w:tcPr>
                      <w:p w14:paraId="00AF2C04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5B385930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1BC26813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0C1F537C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2CDFF3BD" w14:textId="77777777">
                    <w:trPr>
                      <w:trHeight w:val="431"/>
                    </w:trPr>
                    <w:tc>
                      <w:tcPr>
                        <w:tcW w:w="6435" w:type="dxa"/>
                        <w:gridSpan w:val="3"/>
                      </w:tcPr>
                      <w:p w14:paraId="29CB7359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7D14E70F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5F12077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2E772C01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1025F897" w14:textId="77777777">
                    <w:trPr>
                      <w:trHeight w:val="440"/>
                    </w:trPr>
                    <w:tc>
                      <w:tcPr>
                        <w:tcW w:w="6435" w:type="dxa"/>
                        <w:gridSpan w:val="3"/>
                      </w:tcPr>
                      <w:p w14:paraId="2696572E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709B380E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0DC261B5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752B1087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06761D3D" w14:textId="77777777">
                    <w:trPr>
                      <w:trHeight w:val="419"/>
                    </w:trPr>
                    <w:tc>
                      <w:tcPr>
                        <w:tcW w:w="6435" w:type="dxa"/>
                        <w:gridSpan w:val="3"/>
                      </w:tcPr>
                      <w:p w14:paraId="1BBE81EA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768AA54D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3FF47D20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2170FBBC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4DBA4F08" w14:textId="77777777">
                    <w:trPr>
                      <w:trHeight w:val="428"/>
                    </w:trPr>
                    <w:tc>
                      <w:tcPr>
                        <w:tcW w:w="6435" w:type="dxa"/>
                        <w:gridSpan w:val="3"/>
                      </w:tcPr>
                      <w:p w14:paraId="7C4C5AA3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183E293C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3C0ACC1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31B0264E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74C129F7" w14:textId="77777777">
                    <w:trPr>
                      <w:trHeight w:val="440"/>
                    </w:trPr>
                    <w:tc>
                      <w:tcPr>
                        <w:tcW w:w="6435" w:type="dxa"/>
                        <w:gridSpan w:val="3"/>
                      </w:tcPr>
                      <w:p w14:paraId="7F76D7CB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0D418A8C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266CE3D1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3A6CA34A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24C27" w14:paraId="42136E78" w14:textId="77777777">
                    <w:trPr>
                      <w:trHeight w:val="410"/>
                    </w:trPr>
                    <w:tc>
                      <w:tcPr>
                        <w:tcW w:w="6435" w:type="dxa"/>
                        <w:gridSpan w:val="3"/>
                      </w:tcPr>
                      <w:p w14:paraId="3173F200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86" w:type="dxa"/>
                      </w:tcPr>
                      <w:p w14:paraId="4817BAD9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 w14:paraId="5167F04C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43" w:type="dxa"/>
                        <w:gridSpan w:val="3"/>
                      </w:tcPr>
                      <w:p w14:paraId="1B7A68CE" w14:textId="77777777" w:rsidR="00B24C27" w:rsidRDefault="00B24C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E81BDF1" w14:textId="77777777" w:rsidR="00B24C27" w:rsidRDefault="00B24C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74F2C">
        <w:rPr>
          <w:b/>
          <w:sz w:val="20"/>
        </w:rPr>
        <w:t>Washington, D.C. 20549</w:t>
      </w:r>
    </w:p>
    <w:p w14:paraId="2EC40DF6" w14:textId="77777777" w:rsidR="00B24C27" w:rsidRDefault="00C74F2C">
      <w:pPr>
        <w:spacing w:before="10"/>
        <w:ind w:left="565" w:right="4021"/>
        <w:jc w:val="center"/>
        <w:rPr>
          <w:b/>
          <w:sz w:val="20"/>
        </w:rPr>
      </w:pPr>
      <w:r>
        <w:rPr>
          <w:b/>
          <w:sz w:val="20"/>
        </w:rPr>
        <w:t>Form 3</w:t>
      </w:r>
    </w:p>
    <w:p w14:paraId="32586831" w14:textId="77777777" w:rsidR="00B24C27" w:rsidRDefault="00C74F2C">
      <w:pPr>
        <w:spacing w:before="6"/>
        <w:ind w:left="578" w:right="4021"/>
        <w:jc w:val="center"/>
        <w:rPr>
          <w:b/>
        </w:rPr>
      </w:pPr>
      <w:r>
        <w:rPr>
          <w:b/>
        </w:rPr>
        <w:t>INITIAL STATEMENT OF BENEFICIAL OWNERSHIP OF SECURITIES</w:t>
      </w:r>
    </w:p>
    <w:p w14:paraId="04A1E0C4" w14:textId="77777777" w:rsidR="00B24C27" w:rsidRDefault="00B24C27">
      <w:pPr>
        <w:jc w:val="center"/>
        <w:sectPr w:rsidR="00B24C27">
          <w:type w:val="continuous"/>
          <w:pgSz w:w="15840" w:h="12240" w:orient="landscape"/>
          <w:pgMar w:top="120" w:right="240" w:bottom="280" w:left="600" w:header="720" w:footer="720" w:gutter="0"/>
          <w:cols w:num="2" w:space="720" w:equalWidth="0">
            <w:col w:w="2256" w:space="842"/>
            <w:col w:w="11902"/>
          </w:cols>
        </w:sectPr>
      </w:pPr>
    </w:p>
    <w:p w14:paraId="5138852F" w14:textId="77777777" w:rsidR="00B24C27" w:rsidRDefault="00B24C27">
      <w:pPr>
        <w:pStyle w:val="BodyText"/>
        <w:rPr>
          <w:b/>
          <w:sz w:val="20"/>
        </w:rPr>
      </w:pPr>
    </w:p>
    <w:p w14:paraId="005A4EF2" w14:textId="77777777" w:rsidR="00B24C27" w:rsidRDefault="00B24C27">
      <w:pPr>
        <w:pStyle w:val="BodyText"/>
        <w:rPr>
          <w:b/>
          <w:sz w:val="20"/>
        </w:rPr>
      </w:pPr>
    </w:p>
    <w:p w14:paraId="2393387D" w14:textId="77777777" w:rsidR="00B24C27" w:rsidRDefault="00B24C27">
      <w:pPr>
        <w:pStyle w:val="BodyText"/>
        <w:rPr>
          <w:b/>
          <w:sz w:val="20"/>
        </w:rPr>
      </w:pPr>
    </w:p>
    <w:p w14:paraId="61EACB15" w14:textId="77777777" w:rsidR="00B24C27" w:rsidRDefault="00B24C27">
      <w:pPr>
        <w:pStyle w:val="BodyText"/>
        <w:rPr>
          <w:b/>
          <w:sz w:val="20"/>
        </w:rPr>
      </w:pPr>
    </w:p>
    <w:p w14:paraId="077DCB49" w14:textId="77777777" w:rsidR="00B24C27" w:rsidRDefault="00B24C27">
      <w:pPr>
        <w:pStyle w:val="BodyText"/>
        <w:rPr>
          <w:b/>
          <w:sz w:val="20"/>
        </w:rPr>
      </w:pPr>
    </w:p>
    <w:p w14:paraId="7FEC5D26" w14:textId="77777777" w:rsidR="00B24C27" w:rsidRDefault="00B24C27">
      <w:pPr>
        <w:pStyle w:val="BodyText"/>
        <w:rPr>
          <w:b/>
          <w:sz w:val="20"/>
        </w:rPr>
      </w:pPr>
    </w:p>
    <w:p w14:paraId="29BE6C66" w14:textId="77777777" w:rsidR="00B24C27" w:rsidRDefault="00B24C27">
      <w:pPr>
        <w:pStyle w:val="BodyText"/>
        <w:rPr>
          <w:b/>
          <w:sz w:val="20"/>
        </w:rPr>
      </w:pPr>
    </w:p>
    <w:p w14:paraId="0951469F" w14:textId="77777777" w:rsidR="00B24C27" w:rsidRDefault="00B24C27">
      <w:pPr>
        <w:pStyle w:val="BodyText"/>
        <w:rPr>
          <w:b/>
          <w:sz w:val="20"/>
        </w:rPr>
      </w:pPr>
    </w:p>
    <w:p w14:paraId="0E0EF2C5" w14:textId="77777777" w:rsidR="00B24C27" w:rsidRDefault="00B24C27">
      <w:pPr>
        <w:pStyle w:val="BodyText"/>
        <w:spacing w:before="6"/>
        <w:rPr>
          <w:b/>
          <w:sz w:val="27"/>
        </w:rPr>
      </w:pPr>
    </w:p>
    <w:p w14:paraId="6E841B19" w14:textId="77777777" w:rsidR="00B24C27" w:rsidRDefault="00000000">
      <w:pPr>
        <w:pStyle w:val="BodyText"/>
        <w:spacing w:line="20" w:lineRule="exact"/>
        <w:ind w:left="8495"/>
        <w:rPr>
          <w:sz w:val="2"/>
        </w:rPr>
      </w:pPr>
      <w:r>
        <w:rPr>
          <w:sz w:val="2"/>
        </w:rPr>
      </w:r>
      <w:r>
        <w:rPr>
          <w:sz w:val="2"/>
        </w:rPr>
        <w:pict w14:anchorId="50E834D6">
          <v:group id="_x0000_s1028" style="width:117.85pt;height:.5pt;mso-position-horizontal-relative:char;mso-position-vertical-relative:line" coordsize="2357,10">
            <v:line id="_x0000_s1029" style="position:absolute" from="0,5" to="2357,5" strokeweight=".48pt"/>
            <w10:anchorlock/>
          </v:group>
        </w:pict>
      </w:r>
    </w:p>
    <w:p w14:paraId="5D107C60" w14:textId="77777777" w:rsidR="00B24C27" w:rsidRDefault="00B24C27">
      <w:pPr>
        <w:pStyle w:val="BodyText"/>
        <w:rPr>
          <w:b/>
          <w:sz w:val="20"/>
        </w:rPr>
      </w:pPr>
    </w:p>
    <w:p w14:paraId="5C805719" w14:textId="77777777" w:rsidR="00B24C27" w:rsidRDefault="00B24C27">
      <w:pPr>
        <w:pStyle w:val="BodyText"/>
        <w:rPr>
          <w:b/>
          <w:sz w:val="20"/>
        </w:rPr>
      </w:pPr>
    </w:p>
    <w:p w14:paraId="429A4D52" w14:textId="77777777" w:rsidR="00B24C27" w:rsidRDefault="00B24C27">
      <w:pPr>
        <w:pStyle w:val="BodyText"/>
        <w:rPr>
          <w:b/>
          <w:sz w:val="20"/>
        </w:rPr>
      </w:pPr>
    </w:p>
    <w:p w14:paraId="34952A91" w14:textId="77777777" w:rsidR="00B24C27" w:rsidRDefault="00B24C27">
      <w:pPr>
        <w:pStyle w:val="BodyText"/>
        <w:rPr>
          <w:b/>
          <w:sz w:val="20"/>
        </w:rPr>
      </w:pPr>
    </w:p>
    <w:p w14:paraId="598EC61B" w14:textId="77777777" w:rsidR="00B24C27" w:rsidRDefault="00B24C27">
      <w:pPr>
        <w:pStyle w:val="BodyText"/>
        <w:rPr>
          <w:b/>
          <w:sz w:val="20"/>
        </w:rPr>
      </w:pPr>
    </w:p>
    <w:p w14:paraId="5552D3F2" w14:textId="77777777" w:rsidR="00B24C27" w:rsidRDefault="00B24C27">
      <w:pPr>
        <w:pStyle w:val="BodyText"/>
        <w:rPr>
          <w:b/>
          <w:sz w:val="20"/>
        </w:rPr>
      </w:pPr>
    </w:p>
    <w:p w14:paraId="6599D875" w14:textId="77777777" w:rsidR="00B24C27" w:rsidRDefault="00B24C27">
      <w:pPr>
        <w:pStyle w:val="BodyText"/>
        <w:rPr>
          <w:b/>
          <w:sz w:val="20"/>
        </w:rPr>
      </w:pPr>
    </w:p>
    <w:p w14:paraId="5A11EFC5" w14:textId="77777777" w:rsidR="00B24C27" w:rsidRDefault="00B24C27">
      <w:pPr>
        <w:pStyle w:val="BodyText"/>
        <w:rPr>
          <w:b/>
          <w:sz w:val="20"/>
        </w:rPr>
      </w:pPr>
    </w:p>
    <w:p w14:paraId="7D284EA6" w14:textId="77777777" w:rsidR="00B24C27" w:rsidRDefault="00B24C27">
      <w:pPr>
        <w:pStyle w:val="BodyText"/>
        <w:rPr>
          <w:b/>
          <w:sz w:val="20"/>
        </w:rPr>
      </w:pPr>
    </w:p>
    <w:p w14:paraId="0E5E40B3" w14:textId="77777777" w:rsidR="00B24C27" w:rsidRDefault="00B24C27">
      <w:pPr>
        <w:pStyle w:val="BodyText"/>
        <w:rPr>
          <w:b/>
          <w:sz w:val="20"/>
        </w:rPr>
      </w:pPr>
    </w:p>
    <w:p w14:paraId="50E4D962" w14:textId="77777777" w:rsidR="00B24C27" w:rsidRDefault="00B24C27">
      <w:pPr>
        <w:pStyle w:val="BodyText"/>
        <w:rPr>
          <w:b/>
          <w:sz w:val="20"/>
        </w:rPr>
      </w:pPr>
    </w:p>
    <w:p w14:paraId="767473F1" w14:textId="77777777" w:rsidR="00B24C27" w:rsidRDefault="00B24C27">
      <w:pPr>
        <w:pStyle w:val="BodyText"/>
        <w:rPr>
          <w:b/>
          <w:sz w:val="20"/>
        </w:rPr>
      </w:pPr>
    </w:p>
    <w:p w14:paraId="6C90E19B" w14:textId="77777777" w:rsidR="00B24C27" w:rsidRDefault="00B24C27">
      <w:pPr>
        <w:pStyle w:val="BodyText"/>
        <w:rPr>
          <w:b/>
          <w:sz w:val="20"/>
        </w:rPr>
      </w:pPr>
    </w:p>
    <w:p w14:paraId="0D2BD74C" w14:textId="77777777" w:rsidR="00B24C27" w:rsidRDefault="00B24C27">
      <w:pPr>
        <w:pStyle w:val="BodyText"/>
        <w:rPr>
          <w:b/>
          <w:sz w:val="20"/>
        </w:rPr>
      </w:pPr>
    </w:p>
    <w:p w14:paraId="65EF25F2" w14:textId="77777777" w:rsidR="00B24C27" w:rsidRDefault="00B24C27">
      <w:pPr>
        <w:pStyle w:val="BodyText"/>
        <w:rPr>
          <w:b/>
          <w:sz w:val="20"/>
        </w:rPr>
      </w:pPr>
    </w:p>
    <w:p w14:paraId="228F9C9E" w14:textId="77777777" w:rsidR="00B24C27" w:rsidRDefault="00B24C27">
      <w:pPr>
        <w:pStyle w:val="BodyText"/>
        <w:rPr>
          <w:b/>
          <w:sz w:val="20"/>
        </w:rPr>
      </w:pPr>
    </w:p>
    <w:p w14:paraId="7A781BDB" w14:textId="77777777" w:rsidR="00B24C27" w:rsidRDefault="00B24C27">
      <w:pPr>
        <w:pStyle w:val="BodyText"/>
        <w:rPr>
          <w:b/>
          <w:sz w:val="20"/>
        </w:rPr>
      </w:pPr>
    </w:p>
    <w:p w14:paraId="6CD1A52E" w14:textId="77777777" w:rsidR="00B24C27" w:rsidRDefault="00B24C27">
      <w:pPr>
        <w:pStyle w:val="BodyText"/>
        <w:rPr>
          <w:b/>
          <w:sz w:val="20"/>
        </w:rPr>
      </w:pPr>
    </w:p>
    <w:p w14:paraId="41BAC308" w14:textId="77777777" w:rsidR="00B24C27" w:rsidRDefault="00B24C27">
      <w:pPr>
        <w:pStyle w:val="BodyText"/>
        <w:rPr>
          <w:b/>
          <w:sz w:val="20"/>
        </w:rPr>
      </w:pPr>
    </w:p>
    <w:p w14:paraId="34D8E459" w14:textId="77777777" w:rsidR="00B24C27" w:rsidRDefault="00B24C27">
      <w:pPr>
        <w:pStyle w:val="BodyText"/>
        <w:rPr>
          <w:b/>
          <w:sz w:val="20"/>
        </w:rPr>
      </w:pPr>
    </w:p>
    <w:p w14:paraId="7FBCE705" w14:textId="77777777" w:rsidR="00B24C27" w:rsidRDefault="00B24C27">
      <w:pPr>
        <w:pStyle w:val="BodyText"/>
        <w:rPr>
          <w:b/>
          <w:sz w:val="20"/>
        </w:rPr>
      </w:pPr>
    </w:p>
    <w:p w14:paraId="0CF7AFF8" w14:textId="77777777" w:rsidR="00B24C27" w:rsidRDefault="00B24C27">
      <w:pPr>
        <w:pStyle w:val="BodyText"/>
        <w:rPr>
          <w:b/>
          <w:sz w:val="20"/>
        </w:rPr>
      </w:pPr>
    </w:p>
    <w:p w14:paraId="15266808" w14:textId="77777777" w:rsidR="00B24C27" w:rsidRDefault="00B24C27">
      <w:pPr>
        <w:pStyle w:val="BodyText"/>
        <w:rPr>
          <w:b/>
          <w:sz w:val="20"/>
        </w:rPr>
      </w:pPr>
    </w:p>
    <w:p w14:paraId="7D71B173" w14:textId="77777777" w:rsidR="00B24C27" w:rsidRDefault="00B24C27">
      <w:pPr>
        <w:pStyle w:val="BodyText"/>
        <w:rPr>
          <w:b/>
          <w:sz w:val="20"/>
        </w:rPr>
      </w:pPr>
    </w:p>
    <w:p w14:paraId="0DB191F9" w14:textId="77777777" w:rsidR="00B24C27" w:rsidRDefault="00B24C27">
      <w:pPr>
        <w:pStyle w:val="BodyText"/>
        <w:rPr>
          <w:b/>
          <w:sz w:val="20"/>
        </w:rPr>
      </w:pPr>
    </w:p>
    <w:p w14:paraId="7039C769" w14:textId="77777777" w:rsidR="00B24C27" w:rsidRDefault="00B24C27">
      <w:pPr>
        <w:pStyle w:val="BodyText"/>
        <w:rPr>
          <w:b/>
          <w:sz w:val="20"/>
        </w:rPr>
      </w:pPr>
    </w:p>
    <w:p w14:paraId="73A3EBB2" w14:textId="77777777" w:rsidR="00B24C27" w:rsidRDefault="00B24C27">
      <w:pPr>
        <w:pStyle w:val="BodyText"/>
        <w:rPr>
          <w:b/>
          <w:sz w:val="20"/>
        </w:rPr>
      </w:pPr>
    </w:p>
    <w:p w14:paraId="729602DF" w14:textId="77777777" w:rsidR="00B24C27" w:rsidRDefault="00B24C27">
      <w:pPr>
        <w:pStyle w:val="BodyText"/>
        <w:spacing w:before="4"/>
        <w:rPr>
          <w:b/>
          <w:sz w:val="28"/>
        </w:rPr>
      </w:pPr>
    </w:p>
    <w:p w14:paraId="7FF924E9" w14:textId="77777777" w:rsidR="00B24C27" w:rsidRDefault="00B24C27">
      <w:pPr>
        <w:rPr>
          <w:sz w:val="28"/>
        </w:rPr>
        <w:sectPr w:rsidR="00B24C27">
          <w:type w:val="continuous"/>
          <w:pgSz w:w="15840" w:h="12240" w:orient="landscape"/>
          <w:pgMar w:top="120" w:right="240" w:bottom="280" w:left="600" w:header="720" w:footer="720" w:gutter="0"/>
          <w:cols w:space="720"/>
        </w:sectPr>
      </w:pPr>
    </w:p>
    <w:p w14:paraId="140A013F" w14:textId="77777777" w:rsidR="00B24C27" w:rsidRDefault="00C74F2C">
      <w:pPr>
        <w:pStyle w:val="BodyText"/>
        <w:spacing w:before="92"/>
        <w:ind w:left="119"/>
      </w:pPr>
      <w:r>
        <w:t>Reminder: Report on a separate line for each class of securities beneficially owned directly or indirectly.</w:t>
      </w:r>
    </w:p>
    <w:p w14:paraId="5EDE9870" w14:textId="77777777" w:rsidR="00B24C27" w:rsidRDefault="00C74F2C">
      <w:pPr>
        <w:pStyle w:val="BodyText"/>
        <w:spacing w:before="9"/>
        <w:ind w:left="119"/>
      </w:pPr>
      <w:r>
        <w:t xml:space="preserve">* If the form is filed by more than one reporting person, </w:t>
      </w:r>
      <w:r>
        <w:rPr>
          <w:i/>
        </w:rPr>
        <w:t xml:space="preserve">see </w:t>
      </w:r>
      <w:r>
        <w:t>Instruction 5(b)(v).</w:t>
      </w:r>
    </w:p>
    <w:p w14:paraId="1C8AF6A1" w14:textId="77777777" w:rsidR="00B24C27" w:rsidRDefault="00C74F2C">
      <w:pPr>
        <w:pStyle w:val="Heading2"/>
        <w:spacing w:before="137" w:line="208" w:lineRule="auto"/>
        <w:ind w:left="2886" w:right="51"/>
      </w:pPr>
      <w:r>
        <w:rPr>
          <w:spacing w:val="12"/>
        </w:rPr>
        <w:t xml:space="preserve">Potential persons </w:t>
      </w:r>
      <w:r>
        <w:rPr>
          <w:spacing w:val="9"/>
        </w:rPr>
        <w:t xml:space="preserve">who are </w:t>
      </w:r>
      <w:r>
        <w:rPr>
          <w:spacing w:val="7"/>
        </w:rPr>
        <w:t xml:space="preserve">to </w:t>
      </w:r>
      <w:r>
        <w:rPr>
          <w:spacing w:val="12"/>
        </w:rPr>
        <w:t xml:space="preserve">respond </w:t>
      </w:r>
      <w:r>
        <w:rPr>
          <w:spacing w:val="7"/>
        </w:rPr>
        <w:t xml:space="preserve">to </w:t>
      </w:r>
      <w:r>
        <w:rPr>
          <w:spacing w:val="9"/>
        </w:rPr>
        <w:t xml:space="preserve">the </w:t>
      </w:r>
      <w:r>
        <w:rPr>
          <w:spacing w:val="12"/>
        </w:rPr>
        <w:t xml:space="preserve">collection </w:t>
      </w:r>
      <w:r>
        <w:rPr>
          <w:spacing w:val="7"/>
        </w:rPr>
        <w:t xml:space="preserve">of </w:t>
      </w:r>
      <w:r>
        <w:rPr>
          <w:spacing w:val="12"/>
        </w:rPr>
        <w:t xml:space="preserve">information contained </w:t>
      </w:r>
      <w:proofErr w:type="gramStart"/>
      <w:r>
        <w:rPr>
          <w:spacing w:val="7"/>
        </w:rPr>
        <w:t xml:space="preserve">in  </w:t>
      </w:r>
      <w:r>
        <w:rPr>
          <w:spacing w:val="10"/>
        </w:rPr>
        <w:t>this</w:t>
      </w:r>
      <w:proofErr w:type="gramEnd"/>
      <w:r>
        <w:rPr>
          <w:spacing w:val="10"/>
        </w:rPr>
        <w:t xml:space="preserve">  form  </w:t>
      </w:r>
      <w:r>
        <w:rPr>
          <w:spacing w:val="9"/>
        </w:rPr>
        <w:t xml:space="preserve">are  </w:t>
      </w:r>
      <w:r>
        <w:rPr>
          <w:spacing w:val="14"/>
        </w:rPr>
        <w:t xml:space="preserve">not </w:t>
      </w:r>
      <w:r>
        <w:rPr>
          <w:spacing w:val="13"/>
        </w:rPr>
        <w:t xml:space="preserve">required </w:t>
      </w:r>
      <w:r>
        <w:rPr>
          <w:spacing w:val="7"/>
        </w:rPr>
        <w:t xml:space="preserve">to </w:t>
      </w:r>
      <w:r>
        <w:rPr>
          <w:spacing w:val="12"/>
        </w:rPr>
        <w:t xml:space="preserve">respond unless </w:t>
      </w:r>
      <w:r>
        <w:rPr>
          <w:spacing w:val="10"/>
        </w:rPr>
        <w:t xml:space="preserve">the </w:t>
      </w:r>
      <w:r>
        <w:rPr>
          <w:spacing w:val="11"/>
        </w:rPr>
        <w:t xml:space="preserve">form </w:t>
      </w:r>
      <w:r>
        <w:rPr>
          <w:spacing w:val="13"/>
        </w:rPr>
        <w:t xml:space="preserve">displays </w:t>
      </w:r>
      <w:r>
        <w:t xml:space="preserve">a </w:t>
      </w:r>
      <w:r>
        <w:rPr>
          <w:spacing w:val="13"/>
        </w:rPr>
        <w:t xml:space="preserve">currently </w:t>
      </w:r>
      <w:r>
        <w:rPr>
          <w:spacing w:val="12"/>
        </w:rPr>
        <w:t xml:space="preserve">valid </w:t>
      </w:r>
      <w:r>
        <w:rPr>
          <w:spacing w:val="10"/>
        </w:rPr>
        <w:t xml:space="preserve">OMB </w:t>
      </w:r>
      <w:r>
        <w:rPr>
          <w:spacing w:val="12"/>
        </w:rPr>
        <w:t>control</w:t>
      </w:r>
      <w:r>
        <w:rPr>
          <w:spacing w:val="48"/>
        </w:rPr>
        <w:t xml:space="preserve"> </w:t>
      </w:r>
      <w:r>
        <w:rPr>
          <w:spacing w:val="15"/>
        </w:rPr>
        <w:t>number.</w:t>
      </w:r>
    </w:p>
    <w:p w14:paraId="1A242E38" w14:textId="77777777" w:rsidR="00B24C27" w:rsidRDefault="00C74F2C">
      <w:pPr>
        <w:pStyle w:val="BodyText"/>
        <w:rPr>
          <w:b/>
          <w:sz w:val="20"/>
        </w:rPr>
      </w:pPr>
      <w:r>
        <w:br w:type="column"/>
      </w:r>
    </w:p>
    <w:p w14:paraId="790DE8DE" w14:textId="77777777" w:rsidR="00B24C27" w:rsidRDefault="00B24C27">
      <w:pPr>
        <w:pStyle w:val="BodyText"/>
        <w:rPr>
          <w:b/>
          <w:sz w:val="20"/>
        </w:rPr>
      </w:pPr>
    </w:p>
    <w:p w14:paraId="25AB7447" w14:textId="77777777" w:rsidR="00B24C27" w:rsidRDefault="00B24C27">
      <w:pPr>
        <w:pStyle w:val="BodyText"/>
        <w:spacing w:before="4"/>
        <w:rPr>
          <w:b/>
          <w:sz w:val="23"/>
        </w:rPr>
      </w:pPr>
    </w:p>
    <w:p w14:paraId="3D98835D" w14:textId="77777777" w:rsidR="00B24C27" w:rsidRDefault="00C74F2C">
      <w:pPr>
        <w:pStyle w:val="BodyText"/>
        <w:spacing w:line="249" w:lineRule="auto"/>
        <w:ind w:left="119" w:firstLine="861"/>
      </w:pPr>
      <w:r>
        <w:t>(</w:t>
      </w:r>
      <w:proofErr w:type="gramStart"/>
      <w:r>
        <w:t xml:space="preserve">Over)   </w:t>
      </w:r>
      <w:proofErr w:type="gramEnd"/>
      <w:r>
        <w:t xml:space="preserve">  SEC 1473 (11-11)</w:t>
      </w:r>
    </w:p>
    <w:p w14:paraId="1EF449C6" w14:textId="77777777" w:rsidR="00B24C27" w:rsidRDefault="00B24C27">
      <w:pPr>
        <w:spacing w:line="249" w:lineRule="auto"/>
        <w:sectPr w:rsidR="00B24C27">
          <w:type w:val="continuous"/>
          <w:pgSz w:w="15840" w:h="12240" w:orient="landscape"/>
          <w:pgMar w:top="120" w:right="240" w:bottom="280" w:left="600" w:header="720" w:footer="720" w:gutter="0"/>
          <w:cols w:num="2" w:space="720" w:equalWidth="0">
            <w:col w:w="12595" w:space="799"/>
            <w:col w:w="1606"/>
          </w:cols>
        </w:sectPr>
      </w:pPr>
    </w:p>
    <w:p w14:paraId="1CBEF33E" w14:textId="77777777" w:rsidR="00B24C27" w:rsidRDefault="00C74F2C">
      <w:pPr>
        <w:pStyle w:val="Heading2"/>
        <w:tabs>
          <w:tab w:val="left" w:pos="3327"/>
        </w:tabs>
      </w:pPr>
      <w:r>
        <w:rPr>
          <w:spacing w:val="3"/>
        </w:rPr>
        <w:lastRenderedPageBreak/>
        <w:t>FORM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rPr>
          <w:spacing w:val="4"/>
        </w:rPr>
        <w:t>(continued)</w:t>
      </w:r>
      <w:r>
        <w:rPr>
          <w:spacing w:val="4"/>
        </w:rPr>
        <w:tab/>
        <w:t xml:space="preserve">Table </w:t>
      </w:r>
      <w:r>
        <w:rPr>
          <w:spacing w:val="2"/>
        </w:rPr>
        <w:t xml:space="preserve">II </w:t>
      </w:r>
      <w:r>
        <w:t xml:space="preserve">— </w:t>
      </w:r>
      <w:r>
        <w:rPr>
          <w:spacing w:val="4"/>
        </w:rPr>
        <w:t xml:space="preserve">Derivative Securities Beneficially Owned </w:t>
      </w:r>
      <w:proofErr w:type="gramStart"/>
      <w:r>
        <w:t xml:space="preserve">( </w:t>
      </w:r>
      <w:r>
        <w:rPr>
          <w:i/>
          <w:spacing w:val="3"/>
        </w:rPr>
        <w:t>e.g.</w:t>
      </w:r>
      <w:proofErr w:type="gramEnd"/>
      <w:r>
        <w:rPr>
          <w:b w:val="0"/>
          <w:i/>
          <w:spacing w:val="3"/>
        </w:rPr>
        <w:t xml:space="preserve">, </w:t>
      </w:r>
      <w:r>
        <w:rPr>
          <w:spacing w:val="4"/>
        </w:rPr>
        <w:t>puts, calls, warrants, options, convertible</w:t>
      </w:r>
      <w:r>
        <w:rPr>
          <w:spacing w:val="21"/>
        </w:rPr>
        <w:t xml:space="preserve"> </w:t>
      </w:r>
      <w:r>
        <w:rPr>
          <w:spacing w:val="5"/>
        </w:rPr>
        <w:t>securities)</w:t>
      </w:r>
    </w:p>
    <w:p w14:paraId="648661D8" w14:textId="77777777" w:rsidR="00B24C27" w:rsidRDefault="00B24C27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8"/>
        <w:gridCol w:w="708"/>
        <w:gridCol w:w="754"/>
        <w:gridCol w:w="2880"/>
        <w:gridCol w:w="900"/>
        <w:gridCol w:w="1080"/>
        <w:gridCol w:w="1080"/>
        <w:gridCol w:w="2141"/>
      </w:tblGrid>
      <w:tr w:rsidR="00B24C27" w14:paraId="776D7333" w14:textId="77777777">
        <w:trPr>
          <w:trHeight w:val="1059"/>
        </w:trPr>
        <w:tc>
          <w:tcPr>
            <w:tcW w:w="5018" w:type="dxa"/>
            <w:vMerge w:val="restart"/>
          </w:tcPr>
          <w:p w14:paraId="126490E2" w14:textId="77777777" w:rsidR="00B24C27" w:rsidRDefault="00C74F2C">
            <w:pPr>
              <w:pStyle w:val="TableParagraph"/>
              <w:spacing w:before="47" w:line="249" w:lineRule="auto"/>
              <w:ind w:left="350" w:right="2337" w:hanging="269"/>
              <w:rPr>
                <w:sz w:val="18"/>
              </w:rPr>
            </w:pPr>
            <w:r>
              <w:rPr>
                <w:sz w:val="18"/>
              </w:rPr>
              <w:t>1. Title of Derivative Security (Instr. 4)</w:t>
            </w:r>
          </w:p>
        </w:tc>
        <w:tc>
          <w:tcPr>
            <w:tcW w:w="1462" w:type="dxa"/>
            <w:gridSpan w:val="2"/>
          </w:tcPr>
          <w:p w14:paraId="3716F9C8" w14:textId="77777777" w:rsidR="00B24C27" w:rsidRDefault="00C74F2C">
            <w:pPr>
              <w:pStyle w:val="TableParagraph"/>
              <w:spacing w:before="66" w:line="213" w:lineRule="auto"/>
              <w:ind w:left="304" w:right="297" w:hanging="269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 Date Exer- </w:t>
            </w:r>
            <w:proofErr w:type="spellStart"/>
            <w:r>
              <w:rPr>
                <w:sz w:val="18"/>
              </w:rPr>
              <w:t>cisable</w:t>
            </w:r>
            <w:proofErr w:type="spellEnd"/>
            <w:r>
              <w:rPr>
                <w:sz w:val="18"/>
              </w:rPr>
              <w:t xml:space="preserve"> and Expiration Date</w:t>
            </w:r>
          </w:p>
          <w:p w14:paraId="077932AB" w14:textId="77777777" w:rsidR="00B24C27" w:rsidRDefault="00C74F2C">
            <w:pPr>
              <w:pStyle w:val="TableParagraph"/>
              <w:spacing w:before="14"/>
              <w:ind w:left="304"/>
              <w:rPr>
                <w:sz w:val="14"/>
              </w:rPr>
            </w:pPr>
            <w:r>
              <w:rPr>
                <w:sz w:val="14"/>
              </w:rPr>
              <w:t>(Month/Day/Year)</w:t>
            </w:r>
          </w:p>
        </w:tc>
        <w:tc>
          <w:tcPr>
            <w:tcW w:w="3780" w:type="dxa"/>
            <w:gridSpan w:val="2"/>
          </w:tcPr>
          <w:p w14:paraId="4F9988C3" w14:textId="77777777" w:rsidR="00B24C27" w:rsidRDefault="00C74F2C">
            <w:pPr>
              <w:pStyle w:val="TableParagraph"/>
              <w:spacing w:before="32" w:line="220" w:lineRule="auto"/>
              <w:ind w:left="316" w:hanging="272"/>
              <w:rPr>
                <w:sz w:val="18"/>
              </w:rPr>
            </w:pPr>
            <w:r>
              <w:rPr>
                <w:sz w:val="18"/>
              </w:rPr>
              <w:t>3. Title and Amount of Securities Underlying Derivative Security</w:t>
            </w:r>
          </w:p>
          <w:p w14:paraId="502074FC" w14:textId="77777777" w:rsidR="00B24C27" w:rsidRDefault="00C74F2C">
            <w:pPr>
              <w:pStyle w:val="TableParagraph"/>
              <w:spacing w:line="192" w:lineRule="exact"/>
              <w:ind w:left="316"/>
              <w:rPr>
                <w:sz w:val="18"/>
              </w:rPr>
            </w:pPr>
            <w:r>
              <w:rPr>
                <w:sz w:val="18"/>
              </w:rPr>
              <w:t>(Instr. 4)</w:t>
            </w:r>
          </w:p>
        </w:tc>
        <w:tc>
          <w:tcPr>
            <w:tcW w:w="1080" w:type="dxa"/>
            <w:vMerge w:val="restart"/>
          </w:tcPr>
          <w:p w14:paraId="0834C0B7" w14:textId="77777777" w:rsidR="00B24C27" w:rsidRDefault="00C74F2C">
            <w:pPr>
              <w:pStyle w:val="TableParagraph"/>
              <w:spacing w:before="32" w:line="220" w:lineRule="auto"/>
              <w:ind w:left="328" w:right="57" w:hanging="272"/>
              <w:rPr>
                <w:sz w:val="18"/>
              </w:rPr>
            </w:pPr>
            <w:r>
              <w:rPr>
                <w:sz w:val="18"/>
              </w:rPr>
              <w:t xml:space="preserve">4. Conver- </w:t>
            </w:r>
            <w:proofErr w:type="spellStart"/>
            <w:r>
              <w:rPr>
                <w:sz w:val="18"/>
              </w:rPr>
              <w:t>sion</w:t>
            </w:r>
            <w:proofErr w:type="spellEnd"/>
            <w:r>
              <w:rPr>
                <w:sz w:val="18"/>
              </w:rPr>
              <w:t xml:space="preserve"> or Exercise Price of Deri- </w:t>
            </w:r>
            <w:proofErr w:type="spellStart"/>
            <w:r>
              <w:rPr>
                <w:sz w:val="18"/>
              </w:rPr>
              <w:t>vative</w:t>
            </w:r>
            <w:proofErr w:type="spellEnd"/>
            <w:r>
              <w:rPr>
                <w:sz w:val="18"/>
              </w:rPr>
              <w:t xml:space="preserve"> Security</w:t>
            </w:r>
          </w:p>
        </w:tc>
        <w:tc>
          <w:tcPr>
            <w:tcW w:w="1080" w:type="dxa"/>
            <w:vMerge w:val="restart"/>
          </w:tcPr>
          <w:p w14:paraId="6AD1E5CC" w14:textId="77777777" w:rsidR="00B24C27" w:rsidRDefault="00C74F2C">
            <w:pPr>
              <w:pStyle w:val="TableParagraph"/>
              <w:spacing w:before="45" w:line="208" w:lineRule="auto"/>
              <w:ind w:left="295" w:right="74" w:hanging="272"/>
              <w:rPr>
                <w:sz w:val="18"/>
              </w:rPr>
            </w:pPr>
            <w:r>
              <w:rPr>
                <w:sz w:val="18"/>
              </w:rPr>
              <w:t xml:space="preserve">5. Owner- ship Form of Deriv- </w:t>
            </w:r>
            <w:proofErr w:type="spellStart"/>
            <w:r>
              <w:rPr>
                <w:sz w:val="18"/>
              </w:rPr>
              <w:t>ative</w:t>
            </w:r>
            <w:proofErr w:type="spellEnd"/>
            <w:r>
              <w:rPr>
                <w:sz w:val="18"/>
              </w:rPr>
              <w:t xml:space="preserve"> Security: Direct</w:t>
            </w:r>
          </w:p>
          <w:p w14:paraId="1169C197" w14:textId="77777777" w:rsidR="00B24C27" w:rsidRDefault="00C74F2C">
            <w:pPr>
              <w:pStyle w:val="TableParagraph"/>
              <w:spacing w:line="208" w:lineRule="auto"/>
              <w:ind w:left="295" w:right="71"/>
              <w:rPr>
                <w:sz w:val="18"/>
              </w:rPr>
            </w:pPr>
            <w:r>
              <w:rPr>
                <w:spacing w:val="3"/>
                <w:sz w:val="18"/>
              </w:rPr>
              <w:t xml:space="preserve">(D) </w:t>
            </w:r>
            <w:r>
              <w:rPr>
                <w:spacing w:val="5"/>
                <w:sz w:val="18"/>
              </w:rPr>
              <w:t xml:space="preserve">or Indirect </w:t>
            </w:r>
            <w:r>
              <w:rPr>
                <w:spacing w:val="3"/>
                <w:sz w:val="18"/>
              </w:rPr>
              <w:t>(I)  (Instr.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>5)</w:t>
            </w:r>
          </w:p>
        </w:tc>
        <w:tc>
          <w:tcPr>
            <w:tcW w:w="2141" w:type="dxa"/>
            <w:vMerge w:val="restart"/>
          </w:tcPr>
          <w:p w14:paraId="213488B6" w14:textId="77777777" w:rsidR="00B24C27" w:rsidRDefault="00C74F2C">
            <w:pPr>
              <w:pStyle w:val="TableParagraph"/>
              <w:spacing w:before="41" w:line="220" w:lineRule="auto"/>
              <w:ind w:left="316" w:hanging="272"/>
              <w:rPr>
                <w:sz w:val="18"/>
              </w:rPr>
            </w:pPr>
            <w:r>
              <w:rPr>
                <w:sz w:val="18"/>
              </w:rPr>
              <w:t>6. Nature of Indirect Beneficial Ownership (Instr. 5)</w:t>
            </w:r>
          </w:p>
        </w:tc>
      </w:tr>
      <w:tr w:rsidR="00B24C27" w14:paraId="5AE3346C" w14:textId="77777777">
        <w:trPr>
          <w:trHeight w:val="971"/>
        </w:trPr>
        <w:tc>
          <w:tcPr>
            <w:tcW w:w="5018" w:type="dxa"/>
            <w:vMerge/>
            <w:tcBorders>
              <w:top w:val="nil"/>
            </w:tcBorders>
          </w:tcPr>
          <w:p w14:paraId="3CE95780" w14:textId="77777777" w:rsidR="00B24C27" w:rsidRDefault="00B24C2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ECE9999" w14:textId="77777777" w:rsidR="00B24C27" w:rsidRDefault="00C74F2C">
            <w:pPr>
              <w:pStyle w:val="TableParagraph"/>
              <w:spacing w:before="81" w:line="208" w:lineRule="auto"/>
              <w:ind w:left="36" w:right="141"/>
              <w:rPr>
                <w:sz w:val="18"/>
              </w:rPr>
            </w:pPr>
            <w:r>
              <w:rPr>
                <w:sz w:val="18"/>
              </w:rPr>
              <w:t xml:space="preserve">Date Exer- </w:t>
            </w:r>
            <w:proofErr w:type="spellStart"/>
            <w:r>
              <w:rPr>
                <w:sz w:val="18"/>
              </w:rPr>
              <w:t>cisable</w:t>
            </w:r>
            <w:proofErr w:type="spellEnd"/>
          </w:p>
        </w:tc>
        <w:tc>
          <w:tcPr>
            <w:tcW w:w="754" w:type="dxa"/>
          </w:tcPr>
          <w:p w14:paraId="36E76317" w14:textId="77777777" w:rsidR="00B24C27" w:rsidRDefault="00C74F2C">
            <w:pPr>
              <w:pStyle w:val="TableParagraph"/>
              <w:spacing w:before="81" w:line="208" w:lineRule="auto"/>
              <w:ind w:left="46" w:right="88" w:firstLine="1"/>
              <w:rPr>
                <w:sz w:val="18"/>
              </w:rPr>
            </w:pPr>
            <w:proofErr w:type="spellStart"/>
            <w:r>
              <w:rPr>
                <w:sz w:val="18"/>
              </w:rPr>
              <w:t>Expira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tion</w:t>
            </w:r>
            <w:proofErr w:type="spellEnd"/>
            <w:r>
              <w:rPr>
                <w:sz w:val="18"/>
              </w:rPr>
              <w:t xml:space="preserve"> Date</w:t>
            </w:r>
          </w:p>
        </w:tc>
        <w:tc>
          <w:tcPr>
            <w:tcW w:w="2880" w:type="dxa"/>
          </w:tcPr>
          <w:p w14:paraId="65D14165" w14:textId="77777777" w:rsidR="00B24C27" w:rsidRDefault="00B24C27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7C6A9F1" w14:textId="77777777" w:rsidR="00B24C27" w:rsidRDefault="00C74F2C">
            <w:pPr>
              <w:pStyle w:val="TableParagraph"/>
              <w:ind w:left="1146" w:right="1333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900" w:type="dxa"/>
          </w:tcPr>
          <w:p w14:paraId="0B724BC2" w14:textId="77777777" w:rsidR="00B24C27" w:rsidRDefault="00C74F2C">
            <w:pPr>
              <w:pStyle w:val="TableParagraph"/>
              <w:spacing w:before="6" w:line="201" w:lineRule="auto"/>
              <w:ind w:left="45" w:right="208"/>
              <w:rPr>
                <w:sz w:val="18"/>
              </w:rPr>
            </w:pPr>
            <w:r>
              <w:rPr>
                <w:sz w:val="18"/>
              </w:rPr>
              <w:t>Amount or Number of Shares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3AD116B6" w14:textId="77777777" w:rsidR="00B24C27" w:rsidRDefault="00B24C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26117AB" w14:textId="77777777" w:rsidR="00B24C27" w:rsidRDefault="00B24C27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61D59C8A" w14:textId="77777777" w:rsidR="00B24C27" w:rsidRDefault="00B24C27">
            <w:pPr>
              <w:rPr>
                <w:sz w:val="2"/>
                <w:szCs w:val="2"/>
              </w:rPr>
            </w:pPr>
          </w:p>
        </w:tc>
      </w:tr>
      <w:tr w:rsidR="00B24C27" w14:paraId="2BEBEC0C" w14:textId="77777777">
        <w:trPr>
          <w:trHeight w:val="428"/>
        </w:trPr>
        <w:tc>
          <w:tcPr>
            <w:tcW w:w="5018" w:type="dxa"/>
          </w:tcPr>
          <w:p w14:paraId="595EFF5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C77240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71ADA51C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2DA42673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D63C63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7B928C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55DC4CA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19534E3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44D8142C" w14:textId="77777777">
        <w:trPr>
          <w:trHeight w:val="431"/>
        </w:trPr>
        <w:tc>
          <w:tcPr>
            <w:tcW w:w="5018" w:type="dxa"/>
          </w:tcPr>
          <w:p w14:paraId="14CB42F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4D46621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735ED182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17985A0C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AC32E8A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CDD361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D7178B6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55309BD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71011A45" w14:textId="77777777">
        <w:trPr>
          <w:trHeight w:val="428"/>
        </w:trPr>
        <w:tc>
          <w:tcPr>
            <w:tcW w:w="5018" w:type="dxa"/>
          </w:tcPr>
          <w:p w14:paraId="308AC03D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5FDBF59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02A29559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32482CE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5EF9541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33DA85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F70079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57E1157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111BB720" w14:textId="77777777">
        <w:trPr>
          <w:trHeight w:val="431"/>
        </w:trPr>
        <w:tc>
          <w:tcPr>
            <w:tcW w:w="5018" w:type="dxa"/>
          </w:tcPr>
          <w:p w14:paraId="5259B111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5EAB782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288EEA5E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0DC1E07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1CCA6D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3298B1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BCA4E1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4B22CCE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25E86D9A" w14:textId="77777777">
        <w:trPr>
          <w:trHeight w:val="428"/>
        </w:trPr>
        <w:tc>
          <w:tcPr>
            <w:tcW w:w="5018" w:type="dxa"/>
          </w:tcPr>
          <w:p w14:paraId="6F4D0E1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A23069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2CC08E2C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721AF431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F16DD36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B31192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5A02599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0BCF2C70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6A373576" w14:textId="77777777">
        <w:trPr>
          <w:trHeight w:val="431"/>
        </w:trPr>
        <w:tc>
          <w:tcPr>
            <w:tcW w:w="5018" w:type="dxa"/>
          </w:tcPr>
          <w:p w14:paraId="60C1672A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69F954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632E37D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7F20B00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40E11F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AD3789C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DC6D0A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3F3EE07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746DE88D" w14:textId="77777777">
        <w:trPr>
          <w:trHeight w:val="428"/>
        </w:trPr>
        <w:tc>
          <w:tcPr>
            <w:tcW w:w="5018" w:type="dxa"/>
          </w:tcPr>
          <w:p w14:paraId="630ADB16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283D86C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071283A0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6C50432D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E2DFC13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52C3FF1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D9DCEA1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1A0CB44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71C68F3F" w14:textId="77777777">
        <w:trPr>
          <w:trHeight w:val="431"/>
        </w:trPr>
        <w:tc>
          <w:tcPr>
            <w:tcW w:w="5018" w:type="dxa"/>
          </w:tcPr>
          <w:p w14:paraId="377F6FB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EEDC17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72246B2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7A2F2DA6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7EF736F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D04465E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80C7D9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723B8E1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1469C91B" w14:textId="77777777">
        <w:trPr>
          <w:trHeight w:val="428"/>
        </w:trPr>
        <w:tc>
          <w:tcPr>
            <w:tcW w:w="5018" w:type="dxa"/>
          </w:tcPr>
          <w:p w14:paraId="697258F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2CD2B3E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7400C5F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5CB833EE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1AD142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7EA8B63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BF2146E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2106940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4053FDA9" w14:textId="77777777">
        <w:trPr>
          <w:trHeight w:val="431"/>
        </w:trPr>
        <w:tc>
          <w:tcPr>
            <w:tcW w:w="5018" w:type="dxa"/>
          </w:tcPr>
          <w:p w14:paraId="3954CE40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57944F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185892A7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18FEC3F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0B1D160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0BA0B2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C4A57E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0B1BB0A2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0D6E7281" w14:textId="77777777">
        <w:trPr>
          <w:trHeight w:val="428"/>
        </w:trPr>
        <w:tc>
          <w:tcPr>
            <w:tcW w:w="5018" w:type="dxa"/>
          </w:tcPr>
          <w:p w14:paraId="713708D2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675A449E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0D0743A2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6ABA5658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98F6C87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E432280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08F6FD3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29C1DE00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  <w:tr w:rsidR="00B24C27" w14:paraId="28A8FBC7" w14:textId="77777777">
        <w:trPr>
          <w:trHeight w:val="410"/>
        </w:trPr>
        <w:tc>
          <w:tcPr>
            <w:tcW w:w="5018" w:type="dxa"/>
          </w:tcPr>
          <w:p w14:paraId="612B83CC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D6C0725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14:paraId="145AEEB6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 w14:paraId="7F846E8A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691ADB4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DC198BF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70DC6BB" w14:textId="77777777" w:rsidR="00B24C27" w:rsidRDefault="00B24C27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14:paraId="268DCAC7" w14:textId="77777777" w:rsidR="00B24C27" w:rsidRDefault="00B24C27">
            <w:pPr>
              <w:pStyle w:val="TableParagraph"/>
              <w:rPr>
                <w:sz w:val="16"/>
              </w:rPr>
            </w:pPr>
          </w:p>
        </w:tc>
      </w:tr>
    </w:tbl>
    <w:p w14:paraId="75CFBFB5" w14:textId="77777777" w:rsidR="00B24C27" w:rsidRDefault="00C74F2C">
      <w:pPr>
        <w:pStyle w:val="BodyText"/>
        <w:spacing w:before="77"/>
        <w:ind w:left="120"/>
      </w:pPr>
      <w:r>
        <w:t>Explanation of Responses:</w:t>
      </w:r>
    </w:p>
    <w:p w14:paraId="3DFA685B" w14:textId="77777777" w:rsidR="00B24C27" w:rsidRDefault="00B24C27">
      <w:pPr>
        <w:pStyle w:val="BodyText"/>
        <w:rPr>
          <w:sz w:val="20"/>
        </w:rPr>
      </w:pPr>
    </w:p>
    <w:p w14:paraId="4A825096" w14:textId="77777777" w:rsidR="00B24C27" w:rsidRDefault="00B24C27">
      <w:pPr>
        <w:pStyle w:val="BodyText"/>
        <w:rPr>
          <w:sz w:val="20"/>
        </w:rPr>
      </w:pPr>
    </w:p>
    <w:p w14:paraId="045A690E" w14:textId="77777777" w:rsidR="00B24C27" w:rsidRDefault="00B24C27">
      <w:pPr>
        <w:pStyle w:val="BodyText"/>
        <w:rPr>
          <w:sz w:val="20"/>
        </w:rPr>
      </w:pPr>
    </w:p>
    <w:p w14:paraId="1B7CFA68" w14:textId="77777777" w:rsidR="00B24C27" w:rsidRDefault="00000000">
      <w:pPr>
        <w:pStyle w:val="BodyText"/>
        <w:spacing w:before="4"/>
        <w:rPr>
          <w:sz w:val="26"/>
        </w:rPr>
      </w:pPr>
      <w:r>
        <w:pict w14:anchorId="773FC503">
          <v:line id="_x0000_s1027" style="position:absolute;z-index:-251660288;mso-wrap-distance-left:0;mso-wrap-distance-right:0;mso-position-horizontal-relative:page" from="7in,17.35pt" to="645.1pt,17.35pt" strokeweight=".48pt">
            <w10:wrap type="topAndBottom" anchorx="page"/>
          </v:line>
        </w:pict>
      </w:r>
      <w:r>
        <w:pict w14:anchorId="64760B09">
          <v:line id="_x0000_s1026" style="position:absolute;z-index:-251659264;mso-wrap-distance-left:0;mso-wrap-distance-right:0;mso-position-horizontal-relative:page" from="676.7pt,17.35pt" to="765pt,17.35pt" strokeweight=".48pt">
            <w10:wrap type="topAndBottom" anchorx="page"/>
          </v:line>
        </w:pict>
      </w:r>
    </w:p>
    <w:p w14:paraId="249F23BA" w14:textId="77777777" w:rsidR="00B24C27" w:rsidRDefault="00C74F2C">
      <w:pPr>
        <w:pStyle w:val="BodyText"/>
        <w:tabs>
          <w:tab w:val="left" w:pos="9481"/>
          <w:tab w:val="left" w:pos="13619"/>
        </w:tabs>
        <w:spacing w:before="18"/>
        <w:ind w:left="120"/>
      </w:pPr>
      <w:r>
        <w:rPr>
          <w:spacing w:val="2"/>
        </w:rPr>
        <w:t>*</w:t>
      </w:r>
      <w:proofErr w:type="gramStart"/>
      <w:r>
        <w:rPr>
          <w:spacing w:val="2"/>
        </w:rPr>
        <w:t xml:space="preserve">*  </w:t>
      </w:r>
      <w:r>
        <w:rPr>
          <w:spacing w:val="4"/>
        </w:rPr>
        <w:t>Intentional</w:t>
      </w:r>
      <w:proofErr w:type="gramEnd"/>
      <w:r>
        <w:rPr>
          <w:spacing w:val="4"/>
        </w:rPr>
        <w:t xml:space="preserve"> misstatements </w:t>
      </w:r>
      <w:r>
        <w:rPr>
          <w:spacing w:val="2"/>
        </w:rPr>
        <w:t xml:space="preserve">or  </w:t>
      </w:r>
      <w:r>
        <w:rPr>
          <w:spacing w:val="4"/>
        </w:rPr>
        <w:t xml:space="preserve">omissions </w:t>
      </w:r>
      <w:r>
        <w:rPr>
          <w:spacing w:val="2"/>
        </w:rPr>
        <w:t xml:space="preserve">of  </w:t>
      </w:r>
      <w:r>
        <w:rPr>
          <w:spacing w:val="4"/>
        </w:rPr>
        <w:t xml:space="preserve">facts constitute </w:t>
      </w:r>
      <w:r>
        <w:rPr>
          <w:spacing w:val="3"/>
        </w:rPr>
        <w:t xml:space="preserve">Federal </w:t>
      </w:r>
      <w:r>
        <w:rPr>
          <w:spacing w:val="4"/>
        </w:rPr>
        <w:t xml:space="preserve"> Criminal</w:t>
      </w:r>
      <w:r>
        <w:rPr>
          <w:spacing w:val="24"/>
        </w:rPr>
        <w:t xml:space="preserve"> </w:t>
      </w:r>
      <w:r>
        <w:rPr>
          <w:spacing w:val="3"/>
        </w:rPr>
        <w:t>Violations.</w:t>
      </w:r>
      <w:r>
        <w:rPr>
          <w:spacing w:val="3"/>
        </w:rPr>
        <w:tab/>
      </w:r>
      <w:r>
        <w:rPr>
          <w:spacing w:val="4"/>
        </w:rPr>
        <w:t>**</w:t>
      </w:r>
      <w:proofErr w:type="gramStart"/>
      <w:r>
        <w:rPr>
          <w:spacing w:val="4"/>
        </w:rPr>
        <w:t xml:space="preserve">Signature  </w:t>
      </w:r>
      <w:r>
        <w:rPr>
          <w:spacing w:val="2"/>
        </w:rPr>
        <w:t>of</w:t>
      </w:r>
      <w:proofErr w:type="gramEnd"/>
      <w:r>
        <w:rPr>
          <w:spacing w:val="-14"/>
        </w:rPr>
        <w:t xml:space="preserve"> </w:t>
      </w:r>
      <w:r>
        <w:rPr>
          <w:spacing w:val="4"/>
        </w:rPr>
        <w:t>Reporting</w:t>
      </w:r>
      <w:r>
        <w:rPr>
          <w:spacing w:val="20"/>
        </w:rPr>
        <w:t xml:space="preserve"> </w:t>
      </w:r>
      <w:r>
        <w:rPr>
          <w:spacing w:val="4"/>
        </w:rPr>
        <w:t>Person</w:t>
      </w:r>
      <w:r>
        <w:rPr>
          <w:spacing w:val="4"/>
        </w:rPr>
        <w:tab/>
      </w:r>
      <w:r>
        <w:rPr>
          <w:spacing w:val="5"/>
        </w:rPr>
        <w:t>Date</w:t>
      </w:r>
    </w:p>
    <w:p w14:paraId="082A560A" w14:textId="77777777" w:rsidR="00B24C27" w:rsidRDefault="00C74F2C">
      <w:pPr>
        <w:pStyle w:val="BodyText"/>
        <w:spacing w:before="9"/>
        <w:ind w:left="391"/>
      </w:pPr>
      <w:r>
        <w:rPr>
          <w:i/>
        </w:rPr>
        <w:t xml:space="preserve">See </w:t>
      </w:r>
      <w:r>
        <w:t>18 U.S.C. 1001 and 15 U.S.C. 78ff(a).</w:t>
      </w:r>
    </w:p>
    <w:p w14:paraId="5B336B56" w14:textId="77777777" w:rsidR="00B24C27" w:rsidRDefault="00B24C27">
      <w:pPr>
        <w:pStyle w:val="BodyText"/>
        <w:spacing w:before="6"/>
        <w:rPr>
          <w:sz w:val="19"/>
        </w:rPr>
      </w:pPr>
    </w:p>
    <w:p w14:paraId="5EA9BACD" w14:textId="77777777" w:rsidR="00B24C27" w:rsidRDefault="00C74F2C">
      <w:pPr>
        <w:pStyle w:val="BodyText"/>
        <w:spacing w:before="1"/>
        <w:ind w:left="120"/>
      </w:pPr>
      <w:r>
        <w:t>Note: File three copies of this Form, one of which must be manually signed. If space is insufficient,</w:t>
      </w:r>
    </w:p>
    <w:p w14:paraId="30702E47" w14:textId="77777777" w:rsidR="00B24C27" w:rsidRDefault="00C74F2C">
      <w:pPr>
        <w:pStyle w:val="BodyText"/>
        <w:spacing w:before="9"/>
        <w:ind w:left="597"/>
      </w:pPr>
      <w:r>
        <w:rPr>
          <w:i/>
        </w:rPr>
        <w:t xml:space="preserve">See </w:t>
      </w:r>
      <w:r>
        <w:t>Instruction 6 for procedure.</w:t>
      </w:r>
    </w:p>
    <w:p w14:paraId="5AAC3188" w14:textId="77777777" w:rsidR="00B24C27" w:rsidRDefault="00B24C27">
      <w:pPr>
        <w:pStyle w:val="BodyText"/>
        <w:spacing w:before="6"/>
        <w:rPr>
          <w:sz w:val="11"/>
        </w:rPr>
      </w:pPr>
    </w:p>
    <w:p w14:paraId="1AF52326" w14:textId="77777777" w:rsidR="00B24C27" w:rsidRDefault="00C74F2C">
      <w:pPr>
        <w:pStyle w:val="BodyText"/>
        <w:spacing w:before="92" w:line="249" w:lineRule="auto"/>
        <w:ind w:left="120" w:right="7162"/>
      </w:pPr>
      <w:r>
        <w:t>Potential persons who are to respond to the collection of information contained in this form are not required to respond unless the form displays a currently valid OMB Number.</w:t>
      </w:r>
    </w:p>
    <w:p w14:paraId="49521C21" w14:textId="77777777" w:rsidR="00B24C27" w:rsidRDefault="00C74F2C">
      <w:pPr>
        <w:pStyle w:val="BodyText"/>
        <w:spacing w:before="170"/>
        <w:ind w:right="298"/>
        <w:jc w:val="right"/>
      </w:pPr>
      <w:r>
        <w:t>Page 2</w:t>
      </w:r>
    </w:p>
    <w:sectPr w:rsidR="00B24C27">
      <w:pgSz w:w="15840" w:h="12240" w:orient="landscape"/>
      <w:pgMar w:top="30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C27"/>
    <w:rsid w:val="00B24C27"/>
    <w:rsid w:val="00C67737"/>
    <w:rsid w:val="00C7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1FA72AE"/>
  <w15:docId w15:val="{A6CF81D1-E1D2-40FE-ABF4-02561E9F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0"/>
      <w:ind w:left="562" w:right="4021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81"/>
      <w:ind w:left="11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lineforms.edgarfiling.se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Form3</dc:title>
  <dc:subject>Initial statement of beneficial ownership of securities</dc:subject>
  <dc:creator>U.S. Securities and Exchange Commission</dc:creator>
  <cp:keywords>SEC1473; Date.modified: 2018-05-01</cp:keywords>
  <cp:lastModifiedBy>Udhay</cp:lastModifiedBy>
  <cp:revision>3</cp:revision>
  <dcterms:created xsi:type="dcterms:W3CDTF">2019-06-26T07:40:00Z</dcterms:created>
  <dcterms:modified xsi:type="dcterms:W3CDTF">2023-08-17T20:03:00Z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2012-07-02T00:00:00Z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2019-06-26T00:00:00Z</vt:filetime>
  </property>
</Properties>
</file>